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B3665" w14:textId="10BC3AAE" w:rsidR="00C2246D" w:rsidRPr="00325AE3" w:rsidRDefault="00C2246D" w:rsidP="00C2246D">
      <w:pPr>
        <w:spacing w:after="0" w:line="240" w:lineRule="auto"/>
        <w:ind w:left="5760"/>
        <w:jc w:val="both"/>
        <w:rPr>
          <w:rFonts w:ascii="Arial" w:hAnsi="Arial" w:cs="Arial"/>
          <w:i/>
          <w:szCs w:val="24"/>
          <w:lang w:val="mn-MN"/>
        </w:rPr>
      </w:pPr>
      <w:r w:rsidRPr="00325AE3">
        <w:rPr>
          <w:rFonts w:ascii="Arial" w:hAnsi="Arial" w:cs="Arial"/>
          <w:i/>
          <w:szCs w:val="24"/>
          <w:lang w:val="mn-MN"/>
        </w:rPr>
        <w:t xml:space="preserve">Эрүүл мэндийн сайдын 2018 оны ...сарын ...өдрийн...... дугаар тушаалын 10 дугаар хавсралт </w:t>
      </w:r>
    </w:p>
    <w:p w14:paraId="48B28001" w14:textId="77777777" w:rsidR="00C2246D" w:rsidRPr="002F6951" w:rsidRDefault="00C2246D" w:rsidP="00C2246D">
      <w:pPr>
        <w:spacing w:after="0" w:line="240" w:lineRule="auto"/>
        <w:jc w:val="both"/>
        <w:rPr>
          <w:rFonts w:cs="Arial"/>
          <w:szCs w:val="24"/>
          <w:lang w:val="mn-MN"/>
        </w:rPr>
      </w:pPr>
    </w:p>
    <w:p w14:paraId="6A876420" w14:textId="38221F94" w:rsidR="00096756" w:rsidRPr="007317C9" w:rsidRDefault="00491177" w:rsidP="00F60A0D">
      <w:pPr>
        <w:shd w:val="clear" w:color="auto" w:fill="FFFFFF"/>
        <w:spacing w:after="150" w:line="276" w:lineRule="auto"/>
        <w:jc w:val="center"/>
        <w:textAlignment w:val="top"/>
        <w:rPr>
          <w:rFonts w:ascii="Arial" w:eastAsia="Times New Roman" w:hAnsi="Arial" w:cs="Arial"/>
          <w:b/>
          <w:color w:val="000000" w:themeColor="text1"/>
          <w:sz w:val="24"/>
          <w:szCs w:val="24"/>
          <w:lang w:val="mn-MN"/>
        </w:rPr>
      </w:pPr>
      <w:r>
        <w:rPr>
          <w:rFonts w:ascii="Arial" w:eastAsia="Times New Roman" w:hAnsi="Arial" w:cs="Arial"/>
          <w:b/>
          <w:color w:val="000000" w:themeColor="text1"/>
          <w:sz w:val="24"/>
          <w:szCs w:val="24"/>
          <w:lang w:val="mn-MN"/>
        </w:rPr>
        <w:t>Д</w:t>
      </w:r>
      <w:r w:rsidR="0045334D">
        <w:rPr>
          <w:rFonts w:ascii="Arial" w:eastAsia="Times New Roman" w:hAnsi="Arial" w:cs="Arial"/>
          <w:b/>
          <w:color w:val="000000" w:themeColor="text1"/>
          <w:sz w:val="24"/>
          <w:szCs w:val="24"/>
          <w:lang w:val="mn-MN"/>
        </w:rPr>
        <w:t>онор бэлгийн эс</w:t>
      </w:r>
      <w:r>
        <w:rPr>
          <w:rFonts w:ascii="Arial" w:eastAsia="Times New Roman" w:hAnsi="Arial" w:cs="Arial"/>
          <w:b/>
          <w:color w:val="000000" w:themeColor="text1"/>
          <w:sz w:val="24"/>
          <w:szCs w:val="24"/>
          <w:lang w:val="mn-MN"/>
        </w:rPr>
        <w:t xml:space="preserve">ийг эмчилгээнд ашиглах </w:t>
      </w:r>
      <w:r w:rsidR="009B148F" w:rsidRPr="007317C9">
        <w:rPr>
          <w:rFonts w:ascii="Arial" w:eastAsia="Times New Roman" w:hAnsi="Arial" w:cs="Arial"/>
          <w:b/>
          <w:color w:val="000000" w:themeColor="text1"/>
          <w:sz w:val="24"/>
          <w:szCs w:val="24"/>
          <w:lang w:val="mn-MN"/>
        </w:rPr>
        <w:t>журам</w:t>
      </w:r>
    </w:p>
    <w:p w14:paraId="67190E11" w14:textId="77777777" w:rsidR="009734AB" w:rsidRDefault="00FE30B6" w:rsidP="008170C3">
      <w:pPr>
        <w:pStyle w:val="ListParagraph"/>
        <w:numPr>
          <w:ilvl w:val="0"/>
          <w:numId w:val="1"/>
        </w:numPr>
        <w:shd w:val="clear" w:color="auto" w:fill="FFFFFF"/>
        <w:spacing w:after="150" w:line="276" w:lineRule="auto"/>
        <w:jc w:val="both"/>
        <w:textAlignment w:val="top"/>
        <w:rPr>
          <w:rFonts w:ascii="Arial" w:eastAsia="Times New Roman" w:hAnsi="Arial" w:cs="Arial"/>
          <w:b/>
          <w:color w:val="000000" w:themeColor="text1"/>
          <w:sz w:val="24"/>
          <w:szCs w:val="24"/>
          <w:lang w:val="mn-MN"/>
        </w:rPr>
      </w:pPr>
      <w:r w:rsidRPr="009734AB">
        <w:rPr>
          <w:rFonts w:ascii="Arial" w:eastAsia="Times New Roman" w:hAnsi="Arial" w:cs="Arial"/>
          <w:b/>
          <w:color w:val="000000" w:themeColor="text1"/>
          <w:sz w:val="24"/>
          <w:szCs w:val="24"/>
          <w:lang w:val="mn-MN"/>
        </w:rPr>
        <w:t xml:space="preserve">Ерөнхий </w:t>
      </w:r>
      <w:r w:rsidR="009734AB" w:rsidRPr="009734AB">
        <w:rPr>
          <w:rFonts w:ascii="Arial" w:eastAsia="Times New Roman" w:hAnsi="Arial" w:cs="Arial"/>
          <w:b/>
          <w:color w:val="000000" w:themeColor="text1"/>
          <w:sz w:val="24"/>
          <w:szCs w:val="24"/>
          <w:lang w:val="mn-MN"/>
        </w:rPr>
        <w:t xml:space="preserve">ойлголт </w:t>
      </w:r>
    </w:p>
    <w:p w14:paraId="473D9856" w14:textId="77777777" w:rsidR="009734AB" w:rsidRPr="009734AB" w:rsidRDefault="009A669C" w:rsidP="008170C3">
      <w:pPr>
        <w:pStyle w:val="ListParagraph"/>
        <w:numPr>
          <w:ilvl w:val="1"/>
          <w:numId w:val="2"/>
        </w:numPr>
        <w:shd w:val="clear" w:color="auto" w:fill="FFFFFF"/>
        <w:spacing w:after="150" w:line="276" w:lineRule="auto"/>
        <w:ind w:left="1170"/>
        <w:jc w:val="both"/>
        <w:textAlignment w:val="top"/>
        <w:rPr>
          <w:rFonts w:ascii="Arial" w:eastAsia="Times New Roman" w:hAnsi="Arial" w:cs="Arial"/>
          <w:b/>
          <w:color w:val="000000" w:themeColor="text1"/>
          <w:sz w:val="24"/>
          <w:szCs w:val="24"/>
          <w:lang w:val="mn-MN"/>
        </w:rPr>
      </w:pPr>
      <w:r w:rsidRPr="009734AB">
        <w:rPr>
          <w:rFonts w:ascii="Arial" w:eastAsia="Times New Roman" w:hAnsi="Arial" w:cs="Arial"/>
          <w:color w:val="000000" w:themeColor="text1"/>
          <w:sz w:val="24"/>
          <w:szCs w:val="24"/>
          <w:lang w:val="mn-MN"/>
        </w:rPr>
        <w:t>Энэ</w:t>
      </w:r>
      <w:r w:rsidR="0045334D" w:rsidRPr="009734AB">
        <w:rPr>
          <w:rFonts w:ascii="Arial" w:eastAsia="Times New Roman" w:hAnsi="Arial" w:cs="Arial"/>
          <w:color w:val="000000" w:themeColor="text1"/>
          <w:sz w:val="24"/>
          <w:szCs w:val="24"/>
          <w:lang w:val="mn-MN"/>
        </w:rPr>
        <w:t>хүү</w:t>
      </w:r>
      <w:r w:rsidRPr="009734AB">
        <w:rPr>
          <w:rFonts w:ascii="Arial" w:eastAsia="Times New Roman" w:hAnsi="Arial" w:cs="Arial"/>
          <w:color w:val="000000" w:themeColor="text1"/>
          <w:sz w:val="24"/>
          <w:szCs w:val="24"/>
          <w:lang w:val="mn-MN"/>
        </w:rPr>
        <w:t xml:space="preserve"> жур</w:t>
      </w:r>
      <w:r w:rsidR="00AA0CEB" w:rsidRPr="009734AB">
        <w:rPr>
          <w:rFonts w:ascii="Arial" w:eastAsia="Times New Roman" w:hAnsi="Arial" w:cs="Arial"/>
          <w:color w:val="000000" w:themeColor="text1"/>
          <w:sz w:val="24"/>
          <w:szCs w:val="24"/>
          <w:lang w:val="mn-MN"/>
        </w:rPr>
        <w:t xml:space="preserve">мын зорилго нь </w:t>
      </w:r>
      <w:r w:rsidR="00DD7B88" w:rsidRPr="009734AB">
        <w:rPr>
          <w:rFonts w:ascii="Arial" w:eastAsia="Times New Roman" w:hAnsi="Arial" w:cs="Arial"/>
          <w:color w:val="000000" w:themeColor="text1"/>
          <w:sz w:val="24"/>
          <w:szCs w:val="24"/>
          <w:lang w:val="mn-MN"/>
        </w:rPr>
        <w:t>Монгол улсын хүн амын өсөлтийг дэмжих, донорын тухай хуулийг хэрэгжүүлэх</w:t>
      </w:r>
      <w:r w:rsidR="00AA0CEB" w:rsidRPr="009734AB">
        <w:rPr>
          <w:rFonts w:ascii="Arial" w:eastAsia="Times New Roman" w:hAnsi="Arial" w:cs="Arial"/>
          <w:color w:val="000000" w:themeColor="text1"/>
          <w:sz w:val="24"/>
          <w:szCs w:val="24"/>
          <w:lang w:val="mn-MN"/>
        </w:rPr>
        <w:t>, донор бэлгийн эсийг эмчилгээнд ашиглахтай холбоотой харилцааг зохицуулахад оршино.</w:t>
      </w:r>
    </w:p>
    <w:p w14:paraId="210A063E" w14:textId="77777777" w:rsidR="009734AB" w:rsidRPr="00176D84" w:rsidRDefault="009734AB" w:rsidP="008170C3">
      <w:pPr>
        <w:pStyle w:val="ListParagraph"/>
        <w:numPr>
          <w:ilvl w:val="1"/>
          <w:numId w:val="2"/>
        </w:numPr>
        <w:shd w:val="clear" w:color="auto" w:fill="FFFFFF"/>
        <w:spacing w:after="150" w:line="276" w:lineRule="auto"/>
        <w:ind w:left="1170"/>
        <w:jc w:val="both"/>
        <w:textAlignment w:val="top"/>
        <w:rPr>
          <w:rFonts w:ascii="Arial" w:eastAsia="Times New Roman" w:hAnsi="Arial" w:cs="Arial"/>
          <w:b/>
          <w:color w:val="000000" w:themeColor="text1"/>
          <w:sz w:val="24"/>
          <w:szCs w:val="24"/>
          <w:lang w:val="mn-MN"/>
        </w:rPr>
      </w:pPr>
      <w:r w:rsidRPr="009734AB">
        <w:rPr>
          <w:rFonts w:ascii="Arial" w:eastAsia="Times New Roman" w:hAnsi="Arial" w:cs="Arial"/>
          <w:color w:val="000000" w:themeColor="text1"/>
          <w:sz w:val="24"/>
          <w:szCs w:val="24"/>
          <w:lang w:val="mn-MN"/>
        </w:rPr>
        <w:t>Эмчилгээний явцад д</w:t>
      </w:r>
      <w:r w:rsidR="00467922" w:rsidRPr="009734AB">
        <w:rPr>
          <w:rFonts w:ascii="Arial" w:eastAsia="Times New Roman" w:hAnsi="Arial" w:cs="Arial"/>
          <w:color w:val="000000" w:themeColor="text1"/>
          <w:sz w:val="24"/>
          <w:szCs w:val="24"/>
          <w:lang w:val="mn-MN"/>
        </w:rPr>
        <w:t>он</w:t>
      </w:r>
      <w:r w:rsidRPr="009734AB">
        <w:rPr>
          <w:rFonts w:ascii="Arial" w:eastAsia="Times New Roman" w:hAnsi="Arial" w:cs="Arial"/>
          <w:color w:val="000000" w:themeColor="text1"/>
          <w:sz w:val="24"/>
          <w:szCs w:val="24"/>
          <w:lang w:val="mn-MN"/>
        </w:rPr>
        <w:t>орын бэлгийн</w:t>
      </w:r>
      <w:r w:rsidR="00467922" w:rsidRPr="009734AB">
        <w:rPr>
          <w:rFonts w:ascii="Arial" w:eastAsia="Times New Roman" w:hAnsi="Arial" w:cs="Arial"/>
          <w:color w:val="000000" w:themeColor="text1"/>
          <w:sz w:val="24"/>
          <w:szCs w:val="24"/>
          <w:lang w:val="mn-MN"/>
        </w:rPr>
        <w:t xml:space="preserve"> эсийг авах, </w:t>
      </w:r>
      <w:r w:rsidRPr="009734AB">
        <w:rPr>
          <w:rFonts w:ascii="Arial" w:eastAsia="Times New Roman" w:hAnsi="Arial" w:cs="Arial"/>
          <w:color w:val="000000" w:themeColor="text1"/>
          <w:sz w:val="24"/>
          <w:szCs w:val="24"/>
          <w:lang w:val="mn-MN"/>
        </w:rPr>
        <w:t xml:space="preserve">түүнээс үүссэн үр хөврөлийг </w:t>
      </w:r>
      <w:r w:rsidR="00467922" w:rsidRPr="009734AB">
        <w:rPr>
          <w:rFonts w:ascii="Arial" w:eastAsia="Times New Roman" w:hAnsi="Arial" w:cs="Arial"/>
          <w:color w:val="000000" w:themeColor="text1"/>
          <w:sz w:val="24"/>
          <w:szCs w:val="24"/>
          <w:lang w:val="mn-MN"/>
        </w:rPr>
        <w:t>хэрэглэх, хадгалах, устгах үйл ажиллагааг хэрэгжүүлэх, хянах</w:t>
      </w:r>
    </w:p>
    <w:p w14:paraId="093E3454" w14:textId="77777777" w:rsidR="00467922" w:rsidRPr="009734AB" w:rsidRDefault="009734AB" w:rsidP="008170C3">
      <w:pPr>
        <w:pStyle w:val="ListParagraph"/>
        <w:numPr>
          <w:ilvl w:val="0"/>
          <w:numId w:val="2"/>
        </w:numPr>
        <w:shd w:val="clear" w:color="auto" w:fill="FFFFFF"/>
        <w:spacing w:after="150" w:line="276" w:lineRule="auto"/>
        <w:jc w:val="both"/>
        <w:textAlignment w:val="top"/>
        <w:rPr>
          <w:rFonts w:ascii="Arial" w:eastAsia="Times New Roman" w:hAnsi="Arial" w:cs="Arial"/>
          <w:b/>
          <w:color w:val="000000" w:themeColor="text1"/>
          <w:sz w:val="24"/>
          <w:szCs w:val="24"/>
          <w:lang w:val="mn-MN"/>
        </w:rPr>
      </w:pPr>
      <w:r w:rsidRPr="009734AB">
        <w:rPr>
          <w:rFonts w:ascii="Arial" w:eastAsia="Times New Roman" w:hAnsi="Arial" w:cs="Arial"/>
          <w:b/>
          <w:color w:val="000000" w:themeColor="text1"/>
          <w:sz w:val="24"/>
          <w:szCs w:val="24"/>
          <w:lang w:val="mn-MN"/>
        </w:rPr>
        <w:t>Хэрэглэгдэх н</w:t>
      </w:r>
      <w:r w:rsidR="00467922" w:rsidRPr="009734AB">
        <w:rPr>
          <w:rFonts w:ascii="Arial" w:eastAsia="Times New Roman" w:hAnsi="Arial" w:cs="Arial"/>
          <w:b/>
          <w:color w:val="000000" w:themeColor="text1"/>
          <w:sz w:val="24"/>
          <w:szCs w:val="24"/>
          <w:lang w:val="mn-MN"/>
        </w:rPr>
        <w:t xml:space="preserve">эр томъёо </w:t>
      </w:r>
    </w:p>
    <w:p w14:paraId="326A2B72" w14:textId="77777777" w:rsidR="00EB2300" w:rsidRPr="009734AB" w:rsidRDefault="00EB2300" w:rsidP="008170C3">
      <w:pPr>
        <w:pStyle w:val="ListParagraph"/>
        <w:numPr>
          <w:ilvl w:val="1"/>
          <w:numId w:val="2"/>
        </w:numPr>
        <w:shd w:val="clear" w:color="auto" w:fill="FFFFFF"/>
        <w:spacing w:after="150" w:line="276" w:lineRule="auto"/>
        <w:ind w:left="1170"/>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w:t>
      </w:r>
      <w:r w:rsidR="00467922" w:rsidRPr="009734AB">
        <w:rPr>
          <w:rFonts w:ascii="Arial" w:eastAsia="Times New Roman" w:hAnsi="Arial" w:cs="Arial"/>
          <w:color w:val="000000" w:themeColor="text1"/>
          <w:sz w:val="24"/>
          <w:szCs w:val="24"/>
          <w:lang w:val="mn-MN"/>
        </w:rPr>
        <w:t>Реципент</w:t>
      </w:r>
      <w:r w:rsidRPr="009734AB">
        <w:rPr>
          <w:rFonts w:ascii="Arial" w:eastAsia="Times New Roman" w:hAnsi="Arial" w:cs="Arial"/>
          <w:color w:val="000000" w:themeColor="text1"/>
          <w:sz w:val="24"/>
          <w:szCs w:val="24"/>
          <w:lang w:val="mn-MN"/>
        </w:rPr>
        <w:t>”</w:t>
      </w:r>
      <w:r w:rsidR="00467922" w:rsidRPr="009734AB">
        <w:rPr>
          <w:rFonts w:ascii="Arial" w:eastAsia="Times New Roman" w:hAnsi="Arial" w:cs="Arial"/>
          <w:color w:val="000000" w:themeColor="text1"/>
          <w:sz w:val="24"/>
          <w:szCs w:val="24"/>
          <w:lang w:val="mn-MN"/>
        </w:rPr>
        <w:t xml:space="preserve"> гэж </w:t>
      </w:r>
      <w:r w:rsidRPr="009734AB">
        <w:rPr>
          <w:rFonts w:ascii="Arial" w:eastAsia="Times New Roman" w:hAnsi="Arial" w:cs="Arial"/>
          <w:color w:val="000000" w:themeColor="text1"/>
          <w:sz w:val="24"/>
          <w:szCs w:val="24"/>
          <w:lang w:val="mn-MN"/>
        </w:rPr>
        <w:t xml:space="preserve">донор бэлгийн эсийг авч байгаа хүн </w:t>
      </w:r>
    </w:p>
    <w:p w14:paraId="2E117F58" w14:textId="77777777" w:rsidR="00EB2300" w:rsidRPr="009734AB" w:rsidRDefault="00EB2300" w:rsidP="008170C3">
      <w:pPr>
        <w:pStyle w:val="ListParagraph"/>
        <w:numPr>
          <w:ilvl w:val="1"/>
          <w:numId w:val="2"/>
        </w:numPr>
        <w:shd w:val="clear" w:color="auto" w:fill="FFFFFF"/>
        <w:spacing w:after="150" w:line="276" w:lineRule="auto"/>
        <w:ind w:left="1170"/>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“Донор бэлгийн эс” өөрийн бэлгийн эсийг сайн дураар өгөгчийг</w:t>
      </w:r>
    </w:p>
    <w:p w14:paraId="704F1F05" w14:textId="77777777" w:rsidR="00EB2300" w:rsidRPr="009734AB" w:rsidRDefault="00EB2300" w:rsidP="008170C3">
      <w:pPr>
        <w:pStyle w:val="ListParagraph"/>
        <w:numPr>
          <w:ilvl w:val="1"/>
          <w:numId w:val="2"/>
        </w:numPr>
        <w:shd w:val="clear" w:color="auto" w:fill="FFFFFF"/>
        <w:spacing w:after="150" w:line="276" w:lineRule="auto"/>
        <w:ind w:left="1170"/>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“Гэр бүл” гэж гэрлэлтийн үр дүнд буй болсон, эд хөрөнгийн бус амины болон эд хөрөнгийн эрх, үүргээр холбогдсон хамтын амьдрал бүхий гэр бүлийн гишүүдийг</w:t>
      </w:r>
    </w:p>
    <w:p w14:paraId="2665EAAB" w14:textId="77777777" w:rsidR="00EB2300" w:rsidRPr="009734AB" w:rsidRDefault="00EB2300" w:rsidP="008170C3">
      <w:pPr>
        <w:pStyle w:val="ListParagraph"/>
        <w:numPr>
          <w:ilvl w:val="1"/>
          <w:numId w:val="2"/>
        </w:numPr>
        <w:shd w:val="clear" w:color="auto" w:fill="FFFFFF"/>
        <w:spacing w:after="150" w:line="276" w:lineRule="auto"/>
        <w:ind w:left="1170"/>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“Нөхөн үржихүйн туслах арга” бэлгийн харилцаанд оро</w:t>
      </w:r>
      <w:r w:rsidR="001A5F47" w:rsidRPr="009734AB">
        <w:rPr>
          <w:rFonts w:ascii="Arial" w:eastAsia="Times New Roman" w:hAnsi="Arial" w:cs="Arial"/>
          <w:color w:val="000000" w:themeColor="text1"/>
          <w:sz w:val="24"/>
          <w:szCs w:val="24"/>
          <w:lang w:val="mn-MN"/>
        </w:rPr>
        <w:t>х</w:t>
      </w:r>
      <w:r w:rsidRPr="009734AB">
        <w:rPr>
          <w:rFonts w:ascii="Arial" w:eastAsia="Times New Roman" w:hAnsi="Arial" w:cs="Arial"/>
          <w:color w:val="000000" w:themeColor="text1"/>
          <w:sz w:val="24"/>
          <w:szCs w:val="24"/>
          <w:lang w:val="mn-MN"/>
        </w:rPr>
        <w:t>гүйгээр</w:t>
      </w:r>
      <w:r w:rsidR="001A5F47" w:rsidRPr="009734AB">
        <w:rPr>
          <w:rFonts w:ascii="Arial" w:eastAsia="Times New Roman" w:hAnsi="Arial" w:cs="Arial"/>
          <w:color w:val="000000" w:themeColor="text1"/>
          <w:sz w:val="24"/>
          <w:szCs w:val="24"/>
          <w:lang w:val="mn-MN"/>
        </w:rPr>
        <w:t xml:space="preserve"> жирэмсэн болгоход ашиглаж буй нөхөн үржихүйн </w:t>
      </w:r>
      <w:r w:rsidRPr="009734AB">
        <w:rPr>
          <w:rFonts w:ascii="Arial" w:eastAsia="Times New Roman" w:hAnsi="Arial" w:cs="Arial"/>
          <w:color w:val="000000" w:themeColor="text1"/>
          <w:sz w:val="24"/>
          <w:szCs w:val="24"/>
          <w:lang w:val="mn-MN"/>
        </w:rPr>
        <w:t>анагаахын эмчилгээний арг</w:t>
      </w:r>
      <w:r w:rsidR="001A5F47" w:rsidRPr="009734AB">
        <w:rPr>
          <w:rFonts w:ascii="Arial" w:eastAsia="Times New Roman" w:hAnsi="Arial" w:cs="Arial"/>
          <w:color w:val="000000" w:themeColor="text1"/>
          <w:sz w:val="24"/>
          <w:szCs w:val="24"/>
          <w:lang w:val="mn-MN"/>
        </w:rPr>
        <w:t>а, технолог</w:t>
      </w:r>
      <w:r w:rsidRPr="009734AB">
        <w:rPr>
          <w:rFonts w:ascii="Arial" w:eastAsia="Times New Roman" w:hAnsi="Arial" w:cs="Arial"/>
          <w:color w:val="000000" w:themeColor="text1"/>
          <w:sz w:val="24"/>
          <w:szCs w:val="24"/>
          <w:lang w:val="mn-MN"/>
        </w:rPr>
        <w:t xml:space="preserve">ууд  </w:t>
      </w:r>
    </w:p>
    <w:p w14:paraId="2EE872AC" w14:textId="77777777" w:rsidR="00EB2300" w:rsidRPr="009734AB" w:rsidRDefault="001A5F47" w:rsidP="008170C3">
      <w:pPr>
        <w:pStyle w:val="ListParagraph"/>
        <w:numPr>
          <w:ilvl w:val="1"/>
          <w:numId w:val="2"/>
        </w:numPr>
        <w:shd w:val="clear" w:color="auto" w:fill="FFFFFF"/>
        <w:spacing w:after="150" w:line="276" w:lineRule="auto"/>
        <w:ind w:left="1170"/>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w:t>
      </w:r>
      <w:r w:rsidR="00EB2300" w:rsidRPr="009734AB">
        <w:rPr>
          <w:rFonts w:ascii="Arial" w:eastAsia="Times New Roman" w:hAnsi="Arial" w:cs="Arial"/>
          <w:color w:val="000000" w:themeColor="text1"/>
          <w:sz w:val="24"/>
          <w:szCs w:val="24"/>
          <w:lang w:val="mn-MN"/>
        </w:rPr>
        <w:t>Бэлгийн эс</w:t>
      </w:r>
      <w:r w:rsidRPr="009734AB">
        <w:rPr>
          <w:rFonts w:ascii="Arial" w:eastAsia="Times New Roman" w:hAnsi="Arial" w:cs="Arial"/>
          <w:color w:val="000000" w:themeColor="text1"/>
          <w:sz w:val="24"/>
          <w:szCs w:val="24"/>
          <w:lang w:val="mn-MN"/>
        </w:rPr>
        <w:t>” гэж эр, эм бэлгийн эсийг</w:t>
      </w:r>
      <w:r w:rsidR="00EB2300" w:rsidRPr="009734AB">
        <w:rPr>
          <w:rFonts w:ascii="Arial" w:eastAsia="Times New Roman" w:hAnsi="Arial" w:cs="Arial"/>
          <w:color w:val="000000" w:themeColor="text1"/>
          <w:sz w:val="24"/>
          <w:szCs w:val="24"/>
          <w:lang w:val="mn-MN"/>
        </w:rPr>
        <w:t xml:space="preserve"> </w:t>
      </w:r>
    </w:p>
    <w:p w14:paraId="2683EE14" w14:textId="77777777" w:rsidR="00EB2300" w:rsidRDefault="001A5F47" w:rsidP="008170C3">
      <w:pPr>
        <w:pStyle w:val="ListParagraph"/>
        <w:numPr>
          <w:ilvl w:val="1"/>
          <w:numId w:val="2"/>
        </w:numPr>
        <w:shd w:val="clear" w:color="auto" w:fill="FFFFFF"/>
        <w:spacing w:after="150" w:line="276" w:lineRule="auto"/>
        <w:ind w:left="1170"/>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w:t>
      </w:r>
      <w:r w:rsidR="00EB2300" w:rsidRPr="009734AB">
        <w:rPr>
          <w:rFonts w:ascii="Arial" w:eastAsia="Times New Roman" w:hAnsi="Arial" w:cs="Arial"/>
          <w:color w:val="000000" w:themeColor="text1"/>
          <w:sz w:val="24"/>
          <w:szCs w:val="24"/>
          <w:lang w:val="mn-MN"/>
        </w:rPr>
        <w:t>Үр хөврөл</w:t>
      </w:r>
      <w:r w:rsidRPr="009734AB">
        <w:rPr>
          <w:rFonts w:ascii="Arial" w:eastAsia="Times New Roman" w:hAnsi="Arial" w:cs="Arial"/>
          <w:color w:val="000000" w:themeColor="text1"/>
          <w:sz w:val="24"/>
          <w:szCs w:val="24"/>
          <w:lang w:val="mn-MN"/>
        </w:rPr>
        <w:t xml:space="preserve">” 8 долоо хоног хүртэл хөгжсөн үр тогтсон өндгөн эсийг </w:t>
      </w:r>
    </w:p>
    <w:p w14:paraId="7C5AFE42" w14:textId="77777777" w:rsidR="009734AB" w:rsidRDefault="001A5F47" w:rsidP="008170C3">
      <w:pPr>
        <w:pStyle w:val="ListParagraph"/>
        <w:numPr>
          <w:ilvl w:val="0"/>
          <w:numId w:val="2"/>
        </w:numPr>
        <w:shd w:val="clear" w:color="auto" w:fill="FFFFFF"/>
        <w:spacing w:after="150" w:line="276" w:lineRule="auto"/>
        <w:jc w:val="both"/>
        <w:textAlignment w:val="top"/>
        <w:rPr>
          <w:rFonts w:ascii="Arial" w:eastAsia="Times New Roman" w:hAnsi="Arial" w:cs="Arial"/>
          <w:b/>
          <w:color w:val="000000" w:themeColor="text1"/>
          <w:sz w:val="24"/>
          <w:szCs w:val="24"/>
          <w:lang w:val="mn-MN"/>
        </w:rPr>
      </w:pPr>
      <w:r w:rsidRPr="009734AB">
        <w:rPr>
          <w:rFonts w:ascii="Arial" w:eastAsia="Times New Roman" w:hAnsi="Arial" w:cs="Arial"/>
          <w:b/>
          <w:color w:val="000000" w:themeColor="text1"/>
          <w:sz w:val="24"/>
          <w:szCs w:val="24"/>
          <w:lang w:val="mn-MN"/>
        </w:rPr>
        <w:t>Реципент</w:t>
      </w:r>
      <w:r w:rsidR="009734AB">
        <w:rPr>
          <w:rFonts w:ascii="Arial" w:eastAsia="Times New Roman" w:hAnsi="Arial" w:cs="Arial"/>
          <w:b/>
          <w:color w:val="000000" w:themeColor="text1"/>
          <w:sz w:val="24"/>
          <w:szCs w:val="24"/>
          <w:lang w:val="mn-MN"/>
        </w:rPr>
        <w:t>эд тавигдах шаардлага, түүний эрх үүрэг</w:t>
      </w:r>
    </w:p>
    <w:p w14:paraId="49D92AC7" w14:textId="77777777" w:rsidR="009734AB" w:rsidRPr="009734AB" w:rsidRDefault="001A5F47" w:rsidP="008170C3">
      <w:pPr>
        <w:pStyle w:val="ListParagraph"/>
        <w:numPr>
          <w:ilvl w:val="1"/>
          <w:numId w:val="2"/>
        </w:numPr>
        <w:shd w:val="clear" w:color="auto" w:fill="FFFFFF"/>
        <w:spacing w:after="150" w:line="276" w:lineRule="auto"/>
        <w:jc w:val="both"/>
        <w:textAlignment w:val="top"/>
        <w:rPr>
          <w:rFonts w:ascii="Arial" w:eastAsia="Times New Roman" w:hAnsi="Arial" w:cs="Arial"/>
          <w:b/>
          <w:color w:val="000000" w:themeColor="text1"/>
          <w:sz w:val="24"/>
          <w:szCs w:val="24"/>
          <w:lang w:val="mn-MN"/>
        </w:rPr>
      </w:pPr>
      <w:r w:rsidRPr="009734AB">
        <w:rPr>
          <w:rFonts w:ascii="Arial" w:eastAsia="Times New Roman" w:hAnsi="Arial" w:cs="Arial"/>
          <w:color w:val="000000" w:themeColor="text1"/>
          <w:sz w:val="24"/>
          <w:szCs w:val="24"/>
          <w:lang w:val="mn-MN"/>
        </w:rPr>
        <w:t>Эрүүл мэнд, нийгмийн шалтгаанаар донор бэлгийн эс ашиглан жирэмсэн болж, гэр бүл, удам судараа хадгалан үлдэх хүсэлтэй хүмүүсийг реципент хэмээн үзнэ.</w:t>
      </w:r>
    </w:p>
    <w:p w14:paraId="2B4AF76D" w14:textId="77777777" w:rsidR="001A5F47" w:rsidRPr="009734AB" w:rsidRDefault="009734AB" w:rsidP="008170C3">
      <w:pPr>
        <w:pStyle w:val="ListParagraph"/>
        <w:numPr>
          <w:ilvl w:val="1"/>
          <w:numId w:val="2"/>
        </w:numPr>
        <w:shd w:val="clear" w:color="auto" w:fill="FFFFFF"/>
        <w:spacing w:after="150" w:line="276" w:lineRule="auto"/>
        <w:jc w:val="both"/>
        <w:textAlignment w:val="top"/>
        <w:rPr>
          <w:rFonts w:ascii="Arial" w:eastAsia="Times New Roman" w:hAnsi="Arial" w:cs="Arial"/>
          <w:b/>
          <w:color w:val="000000" w:themeColor="text1"/>
          <w:sz w:val="24"/>
          <w:szCs w:val="24"/>
          <w:lang w:val="mn-MN"/>
        </w:rPr>
      </w:pPr>
      <w:r w:rsidRPr="009734AB">
        <w:rPr>
          <w:rFonts w:ascii="Arial" w:eastAsia="Times New Roman" w:hAnsi="Arial" w:cs="Arial"/>
          <w:color w:val="000000" w:themeColor="text1"/>
          <w:sz w:val="24"/>
          <w:szCs w:val="24"/>
          <w:lang w:val="mn-MN"/>
        </w:rPr>
        <w:t>Дараах</w:t>
      </w:r>
      <w:r>
        <w:rPr>
          <w:rFonts w:ascii="Arial" w:eastAsia="Times New Roman" w:hAnsi="Arial" w:cs="Arial"/>
          <w:color w:val="000000" w:themeColor="text1"/>
          <w:sz w:val="24"/>
          <w:szCs w:val="24"/>
          <w:lang w:val="mn-MN"/>
        </w:rPr>
        <w:t xml:space="preserve"> </w:t>
      </w:r>
      <w:r w:rsidRPr="009734AB">
        <w:rPr>
          <w:rFonts w:ascii="Arial" w:eastAsia="Times New Roman" w:hAnsi="Arial" w:cs="Arial"/>
          <w:color w:val="000000" w:themeColor="text1"/>
          <w:sz w:val="24"/>
          <w:szCs w:val="24"/>
          <w:lang w:val="mn-MN"/>
        </w:rPr>
        <w:t xml:space="preserve">онош </w:t>
      </w:r>
      <w:r>
        <w:rPr>
          <w:rFonts w:ascii="Arial" w:eastAsia="Times New Roman" w:hAnsi="Arial" w:cs="Arial"/>
          <w:color w:val="000000" w:themeColor="text1"/>
          <w:sz w:val="24"/>
          <w:szCs w:val="24"/>
          <w:lang w:val="mn-MN"/>
        </w:rPr>
        <w:t>э</w:t>
      </w:r>
      <w:r w:rsidR="00D1509B" w:rsidRPr="009734AB">
        <w:rPr>
          <w:rFonts w:ascii="Arial" w:eastAsia="Times New Roman" w:hAnsi="Arial" w:cs="Arial"/>
          <w:color w:val="000000" w:themeColor="text1"/>
          <w:sz w:val="24"/>
          <w:szCs w:val="24"/>
          <w:lang w:val="mn-MN"/>
        </w:rPr>
        <w:t>мнэлгийн магадлагаагаар</w:t>
      </w:r>
      <w:r w:rsidR="00D7479C" w:rsidRPr="009734AB">
        <w:rPr>
          <w:rFonts w:ascii="Arial" w:eastAsia="Times New Roman" w:hAnsi="Arial" w:cs="Arial"/>
          <w:color w:val="000000" w:themeColor="text1"/>
          <w:sz w:val="24"/>
          <w:szCs w:val="24"/>
          <w:lang w:val="mn-MN"/>
        </w:rPr>
        <w:t xml:space="preserve"> батлагдсан хүн реципент болно. </w:t>
      </w:r>
      <w:r w:rsidR="00D1509B" w:rsidRPr="009734AB">
        <w:rPr>
          <w:rFonts w:ascii="Arial" w:eastAsia="Times New Roman" w:hAnsi="Arial" w:cs="Arial"/>
          <w:color w:val="000000" w:themeColor="text1"/>
          <w:sz w:val="24"/>
          <w:szCs w:val="24"/>
          <w:lang w:val="mn-MN"/>
        </w:rPr>
        <w:t xml:space="preserve"> </w:t>
      </w:r>
    </w:p>
    <w:p w14:paraId="7602CFFC" w14:textId="77777777" w:rsidR="00D1509B" w:rsidRPr="009734AB" w:rsidRDefault="00D1509B"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Өндгөвчний анхдагч дутмагшил</w:t>
      </w:r>
    </w:p>
    <w:p w14:paraId="64F1EA02" w14:textId="77777777" w:rsidR="00D1509B" w:rsidRPr="009734AB" w:rsidRDefault="00D1509B"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Турнерийн хам шинж</w:t>
      </w:r>
    </w:p>
    <w:p w14:paraId="2FAB4B7C" w14:textId="77777777" w:rsidR="00D1509B" w:rsidRPr="009734AB" w:rsidRDefault="00D1509B"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 xml:space="preserve">Каллманны хам шинж </w:t>
      </w:r>
    </w:p>
    <w:p w14:paraId="597B9815" w14:textId="77777777" w:rsidR="00D1509B" w:rsidRPr="009734AB" w:rsidRDefault="00D1509B"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Өндгөвчний хоёрдогч дутмагшил</w:t>
      </w:r>
    </w:p>
    <w:p w14:paraId="758634C4" w14:textId="77777777" w:rsidR="00D1509B" w:rsidRPr="009734AB" w:rsidRDefault="00D1509B"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Хавдрын</w:t>
      </w:r>
      <w:r w:rsidR="0030575F" w:rsidRPr="009734AB">
        <w:rPr>
          <w:rFonts w:ascii="Arial" w:eastAsia="Times New Roman" w:hAnsi="Arial" w:cs="Arial"/>
          <w:color w:val="000000" w:themeColor="text1"/>
          <w:sz w:val="24"/>
          <w:szCs w:val="24"/>
          <w:lang w:val="mn-MN"/>
        </w:rPr>
        <w:t xml:space="preserve"> туяа болон хими</w:t>
      </w:r>
      <w:r w:rsidRPr="009734AB">
        <w:rPr>
          <w:rFonts w:ascii="Arial" w:eastAsia="Times New Roman" w:hAnsi="Arial" w:cs="Arial"/>
          <w:color w:val="000000" w:themeColor="text1"/>
          <w:sz w:val="24"/>
          <w:szCs w:val="24"/>
          <w:lang w:val="mn-MN"/>
        </w:rPr>
        <w:t xml:space="preserve"> эмчилгээний дараа</w:t>
      </w:r>
    </w:p>
    <w:p w14:paraId="38A34CEC" w14:textId="77777777" w:rsidR="00D1509B" w:rsidRPr="009734AB" w:rsidRDefault="00D1509B"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Өндгөвч тайрагдсан</w:t>
      </w:r>
    </w:p>
    <w:p w14:paraId="6BCACE2D" w14:textId="77777777" w:rsidR="00D1509B" w:rsidRPr="009734AB" w:rsidRDefault="00D1509B"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 xml:space="preserve">Өндгөвч цагаас эрт цуцах хам шинж </w:t>
      </w:r>
    </w:p>
    <w:p w14:paraId="5E548962" w14:textId="394CDE3D" w:rsidR="0030575F" w:rsidRPr="009734AB" w:rsidRDefault="004B7515"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Цэвэршилт эхэлсэн 50</w:t>
      </w:r>
      <w:r w:rsidR="0030575F" w:rsidRPr="009734AB">
        <w:rPr>
          <w:rFonts w:ascii="Arial" w:eastAsia="Times New Roman" w:hAnsi="Arial" w:cs="Arial"/>
          <w:color w:val="000000" w:themeColor="text1"/>
          <w:sz w:val="24"/>
          <w:szCs w:val="24"/>
          <w:lang w:val="mn-MN"/>
        </w:rPr>
        <w:t xml:space="preserve"> хүртэл насны эмэгтэй </w:t>
      </w:r>
    </w:p>
    <w:p w14:paraId="6C276A50" w14:textId="77777777" w:rsidR="00D1509B" w:rsidRPr="009734AB" w:rsidRDefault="00D1509B"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Удамшлын эмгэгүүд</w:t>
      </w:r>
    </w:p>
    <w:p w14:paraId="3F26669D" w14:textId="77777777" w:rsidR="00D1509B" w:rsidRPr="009734AB" w:rsidRDefault="00D1509B"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Клайнфилтерийн хам шинж</w:t>
      </w:r>
    </w:p>
    <w:p w14:paraId="3F3B7013" w14:textId="77777777" w:rsidR="00D1509B" w:rsidRPr="009734AB" w:rsidRDefault="00D1509B"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 xml:space="preserve">Хромосомын тоо болон чанарын өөрчлөлт </w:t>
      </w:r>
    </w:p>
    <w:p w14:paraId="664756FA" w14:textId="77777777" w:rsidR="0030575F" w:rsidRPr="009734AB" w:rsidRDefault="0030575F"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Төмсөгний анхдагч дутмагшил</w:t>
      </w:r>
    </w:p>
    <w:p w14:paraId="59E09900" w14:textId="77777777" w:rsidR="0030575F" w:rsidRPr="009734AB" w:rsidRDefault="0030575F"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Төмсөгний хоёрдогч дутмагшил</w:t>
      </w:r>
    </w:p>
    <w:p w14:paraId="185A6939" w14:textId="77777777" w:rsidR="0030575F" w:rsidRPr="009734AB" w:rsidRDefault="0030575F"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 xml:space="preserve">Хавдарын туяа болон хими эмчилгээний дараа </w:t>
      </w:r>
    </w:p>
    <w:p w14:paraId="5F83697A" w14:textId="77777777" w:rsidR="0030575F" w:rsidRPr="009734AB" w:rsidRDefault="0030575F"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Төмсөгний үрэвслийн дараах хүндрэл</w:t>
      </w:r>
    </w:p>
    <w:p w14:paraId="4F7248E2" w14:textId="77777777" w:rsidR="0030575F" w:rsidRPr="009734AB" w:rsidRDefault="0030575F"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 xml:space="preserve">Ятрогений шалтгаант </w:t>
      </w:r>
    </w:p>
    <w:p w14:paraId="6E62DE97" w14:textId="77777777" w:rsidR="0030575F" w:rsidRPr="009734AB" w:rsidRDefault="0030575F"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lastRenderedPageBreak/>
        <w:t>Крипторхизмийн шалтгаант</w:t>
      </w:r>
    </w:p>
    <w:p w14:paraId="6202348C" w14:textId="77777777" w:rsidR="0030575F" w:rsidRPr="009734AB" w:rsidRDefault="0030575F"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 xml:space="preserve">Бөглөрөлтөт бус азосперми </w:t>
      </w:r>
    </w:p>
    <w:p w14:paraId="09A6DC11" w14:textId="77777777" w:rsidR="00D1509B" w:rsidRPr="009734AB" w:rsidRDefault="0030575F" w:rsidP="008170C3">
      <w:pPr>
        <w:pStyle w:val="ListParagraph"/>
        <w:numPr>
          <w:ilvl w:val="3"/>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Хоёр т</w:t>
      </w:r>
      <w:r w:rsidR="00D1509B" w:rsidRPr="009734AB">
        <w:rPr>
          <w:rFonts w:ascii="Arial" w:eastAsia="Times New Roman" w:hAnsi="Arial" w:cs="Arial"/>
          <w:color w:val="000000" w:themeColor="text1"/>
          <w:sz w:val="24"/>
          <w:szCs w:val="24"/>
          <w:lang w:val="mn-MN"/>
        </w:rPr>
        <w:t>өмсөг тайрагдсан</w:t>
      </w:r>
    </w:p>
    <w:p w14:paraId="61553FA8" w14:textId="77777777" w:rsidR="00D7479C" w:rsidRPr="009734AB" w:rsidRDefault="00D7479C"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Хосын эрэгтэй 18-55 хүртэл насны, хосын эмэгтэй 18-50 хүртэл насны байх.</w:t>
      </w:r>
    </w:p>
    <w:p w14:paraId="1E77F4D0" w14:textId="32C3E229" w:rsidR="00176D84" w:rsidRDefault="00D7479C"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9734AB">
        <w:rPr>
          <w:rFonts w:ascii="Arial" w:eastAsia="Times New Roman" w:hAnsi="Arial" w:cs="Arial"/>
          <w:color w:val="000000" w:themeColor="text1"/>
          <w:sz w:val="24"/>
          <w:szCs w:val="24"/>
          <w:lang w:val="mn-MN"/>
        </w:rPr>
        <w:t>Биеийн болон сэтгэцийн хувьд харьцангуй эрүүл болох нь үзлэг, шинжилгээгээр батлагдсан</w:t>
      </w:r>
    </w:p>
    <w:p w14:paraId="1FC7FC6A" w14:textId="50065E1C" w:rsidR="00325AE3" w:rsidRDefault="007D732A"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Монгол улсын </w:t>
      </w:r>
      <w:r w:rsidR="00325AE3">
        <w:rPr>
          <w:rFonts w:ascii="Arial" w:eastAsia="Times New Roman" w:hAnsi="Arial" w:cs="Arial"/>
          <w:color w:val="000000" w:themeColor="text1"/>
          <w:sz w:val="24"/>
          <w:szCs w:val="24"/>
          <w:lang w:val="mn-MN"/>
        </w:rPr>
        <w:t xml:space="preserve">иргэн </w:t>
      </w:r>
      <w:r w:rsidR="00AE12C7">
        <w:rPr>
          <w:rFonts w:ascii="Arial" w:eastAsia="Times New Roman" w:hAnsi="Arial" w:cs="Arial"/>
          <w:color w:val="000000" w:themeColor="text1"/>
          <w:sz w:val="24"/>
          <w:szCs w:val="24"/>
          <w:lang w:val="mn-MN"/>
        </w:rPr>
        <w:t>байна</w:t>
      </w:r>
    </w:p>
    <w:p w14:paraId="062E3401" w14:textId="77777777" w:rsidR="00D7479C" w:rsidRPr="00176D84" w:rsidRDefault="00176D84" w:rsidP="008170C3">
      <w:pPr>
        <w:pStyle w:val="ListParagraph"/>
        <w:numPr>
          <w:ilvl w:val="1"/>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176D84">
        <w:rPr>
          <w:rFonts w:ascii="Arial" w:eastAsia="Times New Roman" w:hAnsi="Arial" w:cs="Arial"/>
          <w:color w:val="000000" w:themeColor="text1"/>
          <w:sz w:val="24"/>
          <w:szCs w:val="24"/>
          <w:lang w:val="mn-MN"/>
        </w:rPr>
        <w:t>Реципент</w:t>
      </w:r>
      <w:r>
        <w:rPr>
          <w:rFonts w:ascii="Arial" w:eastAsia="Times New Roman" w:hAnsi="Arial" w:cs="Arial"/>
          <w:color w:val="000000" w:themeColor="text1"/>
          <w:sz w:val="24"/>
          <w:szCs w:val="24"/>
          <w:lang w:val="mn-MN"/>
        </w:rPr>
        <w:t>ийн э</w:t>
      </w:r>
      <w:r w:rsidR="007B2D5C" w:rsidRPr="00176D84">
        <w:rPr>
          <w:rFonts w:ascii="Arial" w:eastAsia="Times New Roman" w:hAnsi="Arial" w:cs="Arial"/>
          <w:color w:val="000000" w:themeColor="text1"/>
          <w:sz w:val="24"/>
          <w:szCs w:val="24"/>
          <w:lang w:val="mn-MN"/>
        </w:rPr>
        <w:t xml:space="preserve">рх </w:t>
      </w:r>
    </w:p>
    <w:p w14:paraId="358DC2A3" w14:textId="77777777" w:rsidR="007B2D5C" w:rsidRPr="00176D84" w:rsidRDefault="00BE531E"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176D84">
        <w:rPr>
          <w:rFonts w:ascii="Arial" w:eastAsia="Times New Roman" w:hAnsi="Arial" w:cs="Arial"/>
          <w:color w:val="000000" w:themeColor="text1"/>
          <w:sz w:val="24"/>
          <w:szCs w:val="24"/>
          <w:lang w:val="mn-MN"/>
        </w:rPr>
        <w:t>Гэр бүл үр удмаа хадгалах зорилгоор н</w:t>
      </w:r>
      <w:r w:rsidR="007B2D5C" w:rsidRPr="00176D84">
        <w:rPr>
          <w:rFonts w:ascii="Arial" w:eastAsia="Times New Roman" w:hAnsi="Arial" w:cs="Arial"/>
          <w:color w:val="000000" w:themeColor="text1"/>
          <w:sz w:val="24"/>
          <w:szCs w:val="24"/>
          <w:lang w:val="mn-MN"/>
        </w:rPr>
        <w:t>өхөн үржихүйн туслах аргыг ашиглан жирэмсэн бол</w:t>
      </w:r>
      <w:r w:rsidRPr="00176D84">
        <w:rPr>
          <w:rFonts w:ascii="Arial" w:eastAsia="Times New Roman" w:hAnsi="Arial" w:cs="Arial"/>
          <w:color w:val="000000" w:themeColor="text1"/>
          <w:sz w:val="24"/>
          <w:szCs w:val="24"/>
          <w:lang w:val="mn-MN"/>
        </w:rPr>
        <w:t>ж, хүүхэдтэй болох</w:t>
      </w:r>
    </w:p>
    <w:p w14:paraId="1A70AA81" w14:textId="77777777" w:rsidR="007B2D5C" w:rsidRPr="00176D84" w:rsidRDefault="007B2D5C"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176D84">
        <w:rPr>
          <w:rFonts w:ascii="Arial" w:eastAsia="Times New Roman" w:hAnsi="Arial" w:cs="Arial"/>
          <w:color w:val="000000" w:themeColor="text1"/>
          <w:sz w:val="24"/>
          <w:szCs w:val="24"/>
          <w:lang w:val="mn-MN"/>
        </w:rPr>
        <w:t>Өөрийн хүс</w:t>
      </w:r>
      <w:r w:rsidR="00F858E8" w:rsidRPr="00176D84">
        <w:rPr>
          <w:rFonts w:ascii="Arial" w:eastAsia="Times New Roman" w:hAnsi="Arial" w:cs="Arial"/>
          <w:color w:val="000000" w:themeColor="text1"/>
          <w:sz w:val="24"/>
          <w:szCs w:val="24"/>
          <w:lang w:val="mn-MN"/>
        </w:rPr>
        <w:t>э</w:t>
      </w:r>
      <w:r w:rsidRPr="00176D84">
        <w:rPr>
          <w:rFonts w:ascii="Arial" w:eastAsia="Times New Roman" w:hAnsi="Arial" w:cs="Arial"/>
          <w:color w:val="000000" w:themeColor="text1"/>
          <w:sz w:val="24"/>
          <w:szCs w:val="24"/>
          <w:lang w:val="mn-MN"/>
        </w:rPr>
        <w:t xml:space="preserve">лтээр </w:t>
      </w:r>
      <w:r w:rsidR="00F858E8" w:rsidRPr="00176D84">
        <w:rPr>
          <w:rFonts w:ascii="Arial" w:eastAsia="Times New Roman" w:hAnsi="Arial" w:cs="Arial"/>
          <w:color w:val="000000" w:themeColor="text1"/>
          <w:sz w:val="24"/>
          <w:szCs w:val="24"/>
          <w:lang w:val="mn-MN"/>
        </w:rPr>
        <w:t xml:space="preserve">бэлгийн </w:t>
      </w:r>
      <w:r w:rsidRPr="00176D84">
        <w:rPr>
          <w:rFonts w:ascii="Arial" w:eastAsia="Times New Roman" w:hAnsi="Arial" w:cs="Arial"/>
          <w:color w:val="000000" w:themeColor="text1"/>
          <w:sz w:val="24"/>
          <w:szCs w:val="24"/>
          <w:lang w:val="mn-MN"/>
        </w:rPr>
        <w:t>эсий</w:t>
      </w:r>
      <w:r w:rsidR="00F858E8" w:rsidRPr="00176D84">
        <w:rPr>
          <w:rFonts w:ascii="Arial" w:eastAsia="Times New Roman" w:hAnsi="Arial" w:cs="Arial"/>
          <w:color w:val="000000" w:themeColor="text1"/>
          <w:sz w:val="24"/>
          <w:szCs w:val="24"/>
          <w:lang w:val="mn-MN"/>
        </w:rPr>
        <w:t>н</w:t>
      </w:r>
      <w:r w:rsidRPr="00176D84">
        <w:rPr>
          <w:rFonts w:ascii="Arial" w:eastAsia="Times New Roman" w:hAnsi="Arial" w:cs="Arial"/>
          <w:color w:val="000000" w:themeColor="text1"/>
          <w:sz w:val="24"/>
          <w:szCs w:val="24"/>
          <w:lang w:val="mn-MN"/>
        </w:rPr>
        <w:t xml:space="preserve"> </w:t>
      </w:r>
      <w:r w:rsidR="00F858E8" w:rsidRPr="00176D84">
        <w:rPr>
          <w:rFonts w:ascii="Arial" w:eastAsia="Times New Roman" w:hAnsi="Arial" w:cs="Arial"/>
          <w:color w:val="000000" w:themeColor="text1"/>
          <w:sz w:val="24"/>
          <w:szCs w:val="24"/>
          <w:lang w:val="mn-MN"/>
        </w:rPr>
        <w:t xml:space="preserve">донор </w:t>
      </w:r>
      <w:r w:rsidRPr="00176D84">
        <w:rPr>
          <w:rFonts w:ascii="Arial" w:eastAsia="Times New Roman" w:hAnsi="Arial" w:cs="Arial"/>
          <w:color w:val="000000" w:themeColor="text1"/>
          <w:sz w:val="24"/>
          <w:szCs w:val="24"/>
          <w:lang w:val="mn-MN"/>
        </w:rPr>
        <w:t>сонгох</w:t>
      </w:r>
    </w:p>
    <w:p w14:paraId="6F49CEAF" w14:textId="77777777" w:rsidR="00176D84" w:rsidRDefault="007B2D5C"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176D84">
        <w:rPr>
          <w:rFonts w:ascii="Arial" w:eastAsia="Times New Roman" w:hAnsi="Arial" w:cs="Arial"/>
          <w:color w:val="000000" w:themeColor="text1"/>
          <w:sz w:val="24"/>
          <w:szCs w:val="24"/>
          <w:lang w:val="mn-MN"/>
        </w:rPr>
        <w:t>Эмчилгээний үр дүнд төрсөн хүүхдэд биологийн эцэг эхийн мэдээллийг өгөх</w:t>
      </w:r>
      <w:r w:rsidR="00BE531E" w:rsidRPr="00176D84">
        <w:rPr>
          <w:rFonts w:ascii="Arial" w:eastAsia="Times New Roman" w:hAnsi="Arial" w:cs="Arial"/>
          <w:color w:val="000000" w:themeColor="text1"/>
          <w:sz w:val="24"/>
          <w:szCs w:val="24"/>
          <w:lang w:val="mn-MN"/>
        </w:rPr>
        <w:t xml:space="preserve"> болон өгөхгүй байх</w:t>
      </w:r>
    </w:p>
    <w:p w14:paraId="7D8AF5C6" w14:textId="77777777" w:rsidR="00D7479C" w:rsidRPr="00176D84" w:rsidRDefault="00176D84" w:rsidP="008170C3">
      <w:pPr>
        <w:pStyle w:val="ListParagraph"/>
        <w:numPr>
          <w:ilvl w:val="1"/>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176D84">
        <w:rPr>
          <w:rFonts w:ascii="Arial" w:eastAsia="Times New Roman" w:hAnsi="Arial" w:cs="Arial"/>
          <w:color w:val="000000" w:themeColor="text1"/>
          <w:sz w:val="24"/>
          <w:szCs w:val="24"/>
          <w:lang w:val="mn-MN"/>
        </w:rPr>
        <w:t>Реципент</w:t>
      </w:r>
      <w:r>
        <w:rPr>
          <w:rFonts w:ascii="Arial" w:eastAsia="Times New Roman" w:hAnsi="Arial" w:cs="Arial"/>
          <w:color w:val="000000" w:themeColor="text1"/>
          <w:sz w:val="24"/>
          <w:szCs w:val="24"/>
          <w:lang w:val="mn-MN"/>
        </w:rPr>
        <w:t>ийн ү</w:t>
      </w:r>
      <w:r w:rsidR="007B2D5C" w:rsidRPr="00176D84">
        <w:rPr>
          <w:rFonts w:ascii="Arial" w:eastAsia="Times New Roman" w:hAnsi="Arial" w:cs="Arial"/>
          <w:color w:val="000000" w:themeColor="text1"/>
          <w:sz w:val="24"/>
          <w:szCs w:val="24"/>
          <w:lang w:val="mn-MN"/>
        </w:rPr>
        <w:t xml:space="preserve">үрэг </w:t>
      </w:r>
    </w:p>
    <w:p w14:paraId="5703A3D7" w14:textId="25DD09EF" w:rsidR="00371C01" w:rsidRPr="00176D84" w:rsidRDefault="00371C01"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176D84">
        <w:rPr>
          <w:rFonts w:ascii="Arial" w:eastAsia="Times New Roman" w:hAnsi="Arial" w:cs="Arial"/>
          <w:color w:val="000000" w:themeColor="text1"/>
          <w:sz w:val="24"/>
          <w:szCs w:val="24"/>
          <w:lang w:val="mn-MN"/>
        </w:rPr>
        <w:t>Дон</w:t>
      </w:r>
      <w:r w:rsidR="00865BF3">
        <w:rPr>
          <w:rFonts w:ascii="Arial" w:eastAsia="Times New Roman" w:hAnsi="Arial" w:cs="Arial"/>
          <w:color w:val="000000" w:themeColor="text1"/>
          <w:sz w:val="24"/>
          <w:szCs w:val="24"/>
          <w:lang w:val="mn-MN"/>
        </w:rPr>
        <w:t>орыг шинжилгээнд бүрэн хамруулж</w:t>
      </w:r>
      <w:r w:rsidRPr="00176D84">
        <w:rPr>
          <w:rFonts w:ascii="Arial" w:eastAsia="Times New Roman" w:hAnsi="Arial" w:cs="Arial"/>
          <w:color w:val="000000" w:themeColor="text1"/>
          <w:sz w:val="24"/>
          <w:szCs w:val="24"/>
          <w:lang w:val="mn-MN"/>
        </w:rPr>
        <w:t>,</w:t>
      </w:r>
      <w:r w:rsidR="00865BF3">
        <w:rPr>
          <w:rFonts w:ascii="Arial" w:eastAsia="Times New Roman" w:hAnsi="Arial" w:cs="Arial"/>
          <w:color w:val="000000" w:themeColor="text1"/>
          <w:sz w:val="24"/>
          <w:szCs w:val="24"/>
          <w:lang w:val="mn-MN"/>
        </w:rPr>
        <w:t xml:space="preserve"> бэлгийн замын болон бусад халдварт өвчин үгүйсгэгдсэн эрүүл донорыг сонгох, </w:t>
      </w:r>
      <w:r w:rsidRPr="00176D84">
        <w:rPr>
          <w:rFonts w:ascii="Arial" w:eastAsia="Times New Roman" w:hAnsi="Arial" w:cs="Arial"/>
          <w:color w:val="000000" w:themeColor="text1"/>
          <w:sz w:val="24"/>
          <w:szCs w:val="24"/>
          <w:lang w:val="mn-MN"/>
        </w:rPr>
        <w:t xml:space="preserve">түүнтэй холбоотой </w:t>
      </w:r>
      <w:r w:rsidR="00865BF3">
        <w:rPr>
          <w:rFonts w:ascii="Arial" w:eastAsia="Times New Roman" w:hAnsi="Arial" w:cs="Arial"/>
          <w:color w:val="000000" w:themeColor="text1"/>
          <w:sz w:val="24"/>
          <w:szCs w:val="24"/>
          <w:lang w:val="mn-MN"/>
        </w:rPr>
        <w:t xml:space="preserve">эмнэлгийн тусламж үйлчилгээний </w:t>
      </w:r>
      <w:r w:rsidRPr="00176D84">
        <w:rPr>
          <w:rFonts w:ascii="Arial" w:eastAsia="Times New Roman" w:hAnsi="Arial" w:cs="Arial"/>
          <w:color w:val="000000" w:themeColor="text1"/>
          <w:sz w:val="24"/>
          <w:szCs w:val="24"/>
          <w:lang w:val="mn-MN"/>
        </w:rPr>
        <w:t>зардалыг төлөх</w:t>
      </w:r>
    </w:p>
    <w:p w14:paraId="4ACF2BFF" w14:textId="77777777" w:rsidR="00371C01" w:rsidRPr="00176D84" w:rsidRDefault="00371C01"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176D84">
        <w:rPr>
          <w:rFonts w:ascii="Arial" w:eastAsia="Times New Roman" w:hAnsi="Arial" w:cs="Arial"/>
          <w:color w:val="000000" w:themeColor="text1"/>
          <w:sz w:val="24"/>
          <w:szCs w:val="24"/>
          <w:lang w:val="mn-MN"/>
        </w:rPr>
        <w:t>Донорын эмчилгээний явцад гарах хүндрэл, хүндрэлтэй холбоотой хийгдсэн эмчилгээний зардалыг хариуцах</w:t>
      </w:r>
    </w:p>
    <w:p w14:paraId="08D7BE04" w14:textId="77777777" w:rsidR="00371C01" w:rsidRPr="00176D84" w:rsidRDefault="00371C01"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176D84">
        <w:rPr>
          <w:rFonts w:ascii="Arial" w:eastAsia="Times New Roman" w:hAnsi="Arial" w:cs="Arial"/>
          <w:color w:val="000000" w:themeColor="text1"/>
          <w:sz w:val="24"/>
          <w:szCs w:val="24"/>
          <w:lang w:val="mn-MN"/>
        </w:rPr>
        <w:t xml:space="preserve">Эмчилгээний үр дүнд төрсөн хүүхдийн эрүүл мэндийн байдлыг үл харгалзан албан ёсны эцэг, эх нь болох бөгөөд ялгаварлан гадуурхах, ад шоо үзэхгүй байх </w:t>
      </w:r>
    </w:p>
    <w:p w14:paraId="57A153E7" w14:textId="77777777" w:rsidR="00D7479C" w:rsidRDefault="00D7479C" w:rsidP="008170C3">
      <w:pPr>
        <w:pStyle w:val="ListParagraph"/>
        <w:numPr>
          <w:ilvl w:val="2"/>
          <w:numId w:val="2"/>
        </w:numPr>
        <w:shd w:val="clear" w:color="auto" w:fill="FFFFFF"/>
        <w:spacing w:after="150" w:line="276" w:lineRule="auto"/>
        <w:jc w:val="both"/>
        <w:textAlignment w:val="top"/>
        <w:rPr>
          <w:rFonts w:ascii="Arial" w:eastAsia="Times New Roman" w:hAnsi="Arial" w:cs="Arial"/>
          <w:color w:val="000000" w:themeColor="text1"/>
          <w:sz w:val="24"/>
          <w:szCs w:val="24"/>
          <w:lang w:val="mn-MN"/>
        </w:rPr>
      </w:pPr>
      <w:r w:rsidRPr="00176D84">
        <w:rPr>
          <w:rFonts w:ascii="Arial" w:eastAsia="Times New Roman" w:hAnsi="Arial" w:cs="Arial"/>
          <w:color w:val="000000" w:themeColor="text1"/>
          <w:sz w:val="24"/>
          <w:szCs w:val="24"/>
          <w:lang w:val="mn-MN"/>
        </w:rPr>
        <w:t>Эмчилгээний үр дүнд төрсөн хүүхдийг тэжээх, өсгөх нийгэм, эдийн засгийн чадамжтай</w:t>
      </w:r>
      <w:r w:rsidR="00371C01" w:rsidRPr="00176D84">
        <w:rPr>
          <w:rFonts w:ascii="Arial" w:eastAsia="Times New Roman" w:hAnsi="Arial" w:cs="Arial"/>
          <w:color w:val="000000" w:themeColor="text1"/>
          <w:sz w:val="24"/>
          <w:szCs w:val="24"/>
          <w:lang w:val="mn-MN"/>
        </w:rPr>
        <w:t xml:space="preserve"> байх</w:t>
      </w:r>
    </w:p>
    <w:p w14:paraId="5CDDC051" w14:textId="77777777" w:rsidR="00F858E8" w:rsidRPr="00176D84" w:rsidRDefault="00DE105C" w:rsidP="008170C3">
      <w:pPr>
        <w:pStyle w:val="ListParagraph"/>
        <w:numPr>
          <w:ilvl w:val="0"/>
          <w:numId w:val="2"/>
        </w:numPr>
        <w:shd w:val="clear" w:color="auto" w:fill="FFFFFF"/>
        <w:spacing w:after="150" w:line="276" w:lineRule="auto"/>
        <w:jc w:val="both"/>
        <w:textAlignment w:val="top"/>
        <w:rPr>
          <w:rFonts w:ascii="Arial" w:eastAsia="Times New Roman" w:hAnsi="Arial" w:cs="Arial"/>
          <w:b/>
          <w:color w:val="000000" w:themeColor="text1"/>
          <w:sz w:val="24"/>
          <w:szCs w:val="24"/>
          <w:lang w:val="mn-MN"/>
        </w:rPr>
      </w:pPr>
      <w:r w:rsidRPr="00176D84">
        <w:rPr>
          <w:rFonts w:ascii="Arial" w:eastAsia="Times New Roman" w:hAnsi="Arial" w:cs="Arial"/>
          <w:b/>
          <w:color w:val="000000" w:themeColor="text1"/>
          <w:sz w:val="24"/>
          <w:szCs w:val="24"/>
          <w:lang w:val="mn-MN"/>
        </w:rPr>
        <w:t>Бэлгийн эсийн д</w:t>
      </w:r>
      <w:r w:rsidR="000B1FFA" w:rsidRPr="00176D84">
        <w:rPr>
          <w:rFonts w:ascii="Arial" w:eastAsia="Times New Roman" w:hAnsi="Arial" w:cs="Arial"/>
          <w:b/>
          <w:color w:val="000000" w:themeColor="text1"/>
          <w:sz w:val="24"/>
          <w:szCs w:val="24"/>
          <w:lang w:val="mn-MN"/>
        </w:rPr>
        <w:t>оно</w:t>
      </w:r>
      <w:r w:rsidR="00176D84">
        <w:rPr>
          <w:rFonts w:ascii="Arial" w:eastAsia="Times New Roman" w:hAnsi="Arial" w:cs="Arial"/>
          <w:b/>
          <w:color w:val="000000" w:themeColor="text1"/>
          <w:sz w:val="24"/>
          <w:szCs w:val="24"/>
          <w:lang w:val="mn-MN"/>
        </w:rPr>
        <w:t>рт тавигдах шаардлага, түүний</w:t>
      </w:r>
      <w:r w:rsidRPr="00176D84">
        <w:rPr>
          <w:rFonts w:ascii="Arial" w:eastAsia="Times New Roman" w:hAnsi="Arial" w:cs="Arial"/>
          <w:b/>
          <w:color w:val="000000" w:themeColor="text1"/>
          <w:sz w:val="24"/>
          <w:szCs w:val="24"/>
          <w:lang w:val="mn-MN"/>
        </w:rPr>
        <w:t xml:space="preserve"> эрх үүрэг </w:t>
      </w:r>
      <w:r w:rsidR="00EF2C46" w:rsidRPr="00176D84">
        <w:rPr>
          <w:rFonts w:ascii="Arial" w:eastAsia="Times New Roman" w:hAnsi="Arial" w:cs="Arial"/>
          <w:b/>
          <w:color w:val="000000" w:themeColor="text1"/>
          <w:sz w:val="24"/>
          <w:szCs w:val="24"/>
          <w:lang w:val="mn-MN"/>
        </w:rPr>
        <w:t xml:space="preserve"> </w:t>
      </w:r>
    </w:p>
    <w:p w14:paraId="4227DCE2" w14:textId="77777777" w:rsidR="00176D84" w:rsidRPr="00176D84" w:rsidRDefault="00176D84" w:rsidP="008170C3">
      <w:pPr>
        <w:pStyle w:val="ListParagraph"/>
        <w:numPr>
          <w:ilvl w:val="1"/>
          <w:numId w:val="2"/>
        </w:numPr>
        <w:shd w:val="clear" w:color="auto" w:fill="FFFFFF"/>
        <w:spacing w:after="150" w:line="276" w:lineRule="auto"/>
        <w:jc w:val="both"/>
        <w:textAlignment w:val="top"/>
        <w:rPr>
          <w:rFonts w:ascii="Arial" w:hAnsi="Arial" w:cs="Arial"/>
          <w:color w:val="000000" w:themeColor="text1"/>
          <w:sz w:val="24"/>
          <w:szCs w:val="24"/>
          <w:lang w:val="mn-MN"/>
        </w:rPr>
      </w:pPr>
      <w:r w:rsidRPr="00176D84">
        <w:rPr>
          <w:rFonts w:ascii="Arial" w:eastAsia="Times New Roman" w:hAnsi="Arial" w:cs="Arial"/>
          <w:color w:val="000000" w:themeColor="text1"/>
          <w:sz w:val="24"/>
          <w:szCs w:val="24"/>
          <w:lang w:val="mn-MN"/>
        </w:rPr>
        <w:t>Бэлгийн эсийн д</w:t>
      </w:r>
      <w:r w:rsidR="00EF2C46" w:rsidRPr="00176D84">
        <w:rPr>
          <w:rFonts w:ascii="Arial" w:eastAsia="Times New Roman" w:hAnsi="Arial" w:cs="Arial"/>
          <w:color w:val="000000" w:themeColor="text1"/>
          <w:sz w:val="24"/>
          <w:szCs w:val="24"/>
          <w:lang w:val="mn-MN"/>
        </w:rPr>
        <w:t>онор</w:t>
      </w:r>
      <w:r w:rsidRPr="00176D84">
        <w:rPr>
          <w:rFonts w:ascii="Arial" w:eastAsia="Times New Roman" w:hAnsi="Arial" w:cs="Arial"/>
          <w:color w:val="000000" w:themeColor="text1"/>
          <w:sz w:val="24"/>
          <w:szCs w:val="24"/>
          <w:lang w:val="mn-MN"/>
        </w:rPr>
        <w:t xml:space="preserve"> дараах шаардлагыг хангасан байна. </w:t>
      </w:r>
    </w:p>
    <w:p w14:paraId="0E51B4CE" w14:textId="77777777" w:rsidR="00700FF8" w:rsidRPr="00176D84" w:rsidRDefault="00700FF8" w:rsidP="008170C3">
      <w:pPr>
        <w:pStyle w:val="ListParagraph"/>
        <w:numPr>
          <w:ilvl w:val="2"/>
          <w:numId w:val="2"/>
        </w:numPr>
        <w:shd w:val="clear" w:color="auto" w:fill="FFFFFF"/>
        <w:spacing w:after="150" w:line="276" w:lineRule="auto"/>
        <w:jc w:val="both"/>
        <w:textAlignment w:val="top"/>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Донор ашгийн бус зорилгоор, өөрийн сайн дурын үндсэн дээр бэлгийн эсийг өгнө. </w:t>
      </w:r>
    </w:p>
    <w:p w14:paraId="6F91E91F" w14:textId="77777777" w:rsidR="00F858E8" w:rsidRPr="00176D84" w:rsidRDefault="00F858E8"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Биеийн болон сэтгэцийн хувьд </w:t>
      </w:r>
      <w:r w:rsidR="00700FF8" w:rsidRPr="00176D84">
        <w:rPr>
          <w:rFonts w:ascii="Arial" w:hAnsi="Arial" w:cs="Arial"/>
          <w:color w:val="000000" w:themeColor="text1"/>
          <w:sz w:val="24"/>
          <w:szCs w:val="24"/>
          <w:lang w:val="mn-MN"/>
        </w:rPr>
        <w:t xml:space="preserve">харьцангуй </w:t>
      </w:r>
      <w:r w:rsidRPr="00176D84">
        <w:rPr>
          <w:rFonts w:ascii="Arial" w:hAnsi="Arial" w:cs="Arial"/>
          <w:color w:val="000000" w:themeColor="text1"/>
          <w:sz w:val="24"/>
          <w:szCs w:val="24"/>
          <w:lang w:val="mn-MN"/>
        </w:rPr>
        <w:t xml:space="preserve">эрүүл </w:t>
      </w:r>
      <w:r w:rsidR="00700FF8" w:rsidRPr="00176D84">
        <w:rPr>
          <w:rFonts w:ascii="Arial" w:hAnsi="Arial" w:cs="Arial"/>
          <w:color w:val="000000" w:themeColor="text1"/>
          <w:sz w:val="24"/>
          <w:szCs w:val="24"/>
          <w:lang w:val="mn-MN"/>
        </w:rPr>
        <w:t xml:space="preserve">болох </w:t>
      </w:r>
      <w:r w:rsidRPr="00176D84">
        <w:rPr>
          <w:rFonts w:ascii="Arial" w:hAnsi="Arial" w:cs="Arial"/>
          <w:color w:val="000000" w:themeColor="text1"/>
          <w:sz w:val="24"/>
          <w:szCs w:val="24"/>
          <w:lang w:val="mn-MN"/>
        </w:rPr>
        <w:t>нь үзлэг, шинжилгээгээр батлагдсан.</w:t>
      </w:r>
    </w:p>
    <w:p w14:paraId="4BA9437F" w14:textId="77777777" w:rsidR="00F858E8" w:rsidRPr="00176D84" w:rsidRDefault="00F858E8"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Цусан төрлийн 4-н үеийн хамаатан садны дотор ямар нэг удамшлийн өвчин, эмгэгтэй хүн байхгүй</w:t>
      </w:r>
    </w:p>
    <w:p w14:paraId="378F3515" w14:textId="77777777" w:rsidR="00F858E8" w:rsidRPr="00176D84" w:rsidRDefault="00F858E8"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Эрэгтэй донор  20-35 настай харин эмэгтэй хүн  25-35 насны байх</w:t>
      </w:r>
    </w:p>
    <w:p w14:paraId="0BF42738" w14:textId="766A318D" w:rsidR="00700FF8" w:rsidRPr="00176D84" w:rsidRDefault="00DC49CC" w:rsidP="008170C3">
      <w:pPr>
        <w:pStyle w:val="ListParagraph"/>
        <w:numPr>
          <w:ilvl w:val="2"/>
          <w:numId w:val="2"/>
        </w:numPr>
        <w:spacing w:line="276"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Донорыг</w:t>
      </w:r>
      <w:r w:rsidR="00700FF8" w:rsidRPr="00176D84">
        <w:rPr>
          <w:rFonts w:ascii="Arial" w:hAnsi="Arial" w:cs="Arial"/>
          <w:color w:val="000000" w:themeColor="text1"/>
          <w:sz w:val="24"/>
          <w:szCs w:val="24"/>
          <w:lang w:val="mn-MN"/>
        </w:rPr>
        <w:t xml:space="preserve"> аль болох нөхөр, эсвэл эхнэрийн цусан төрлийн хамаатнаас сонгохыг эрмэлзэнэ. </w:t>
      </w:r>
    </w:p>
    <w:p w14:paraId="309158DA" w14:textId="77777777" w:rsidR="00F858E8" w:rsidRPr="00176D84" w:rsidRDefault="00F858E8"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Өмнө нь эр бэлгийн эс, өндгөн эсийн донор болж байгаагүй эсвэл өмнө нь донор болгон өгч байсан ч бэлгийн эс нь реципиент хосыг амьд төрөлтөнд хүргээгүй, үлдсэн эс нь хадгалагдаагүй байх.</w:t>
      </w:r>
    </w:p>
    <w:p w14:paraId="530A5DF0" w14:textId="2759955D" w:rsidR="00176D84" w:rsidRPr="00325AE3" w:rsidRDefault="00325AE3" w:rsidP="008170C3">
      <w:pPr>
        <w:pStyle w:val="ListParagraph"/>
        <w:numPr>
          <w:ilvl w:val="2"/>
          <w:numId w:val="2"/>
        </w:numPr>
        <w:spacing w:line="276"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Г</w:t>
      </w:r>
      <w:r w:rsidR="00234050" w:rsidRPr="00325AE3">
        <w:rPr>
          <w:rFonts w:ascii="Arial" w:hAnsi="Arial" w:cs="Arial"/>
          <w:color w:val="000000" w:themeColor="text1"/>
          <w:sz w:val="24"/>
          <w:szCs w:val="24"/>
          <w:lang w:val="mn-MN"/>
        </w:rPr>
        <w:t>адаадын иргэн харъяат</w:t>
      </w:r>
      <w:r>
        <w:rPr>
          <w:rFonts w:ascii="Arial" w:hAnsi="Arial" w:cs="Arial"/>
          <w:color w:val="000000" w:themeColor="text1"/>
          <w:sz w:val="24"/>
          <w:szCs w:val="24"/>
          <w:lang w:val="mn-MN"/>
        </w:rPr>
        <w:t xml:space="preserve"> биш байна. </w:t>
      </w:r>
    </w:p>
    <w:p w14:paraId="79F1B550" w14:textId="5C2B3CFD" w:rsidR="00700FF8" w:rsidRPr="00BA2AFE" w:rsidRDefault="00176D84" w:rsidP="00BA2AFE">
      <w:pPr>
        <w:pStyle w:val="ListParagraph"/>
        <w:numPr>
          <w:ilvl w:val="1"/>
          <w:numId w:val="2"/>
        </w:numPr>
        <w:spacing w:line="276" w:lineRule="auto"/>
        <w:jc w:val="both"/>
        <w:rPr>
          <w:rFonts w:ascii="Arial" w:hAnsi="Arial" w:cs="Arial"/>
          <w:color w:val="000000" w:themeColor="text1"/>
          <w:sz w:val="24"/>
          <w:szCs w:val="24"/>
          <w:lang w:val="mn-MN"/>
        </w:rPr>
      </w:pPr>
      <w:r w:rsidRPr="00176D84">
        <w:rPr>
          <w:rFonts w:ascii="Arial" w:eastAsia="Times New Roman" w:hAnsi="Arial" w:cs="Arial"/>
          <w:color w:val="000000" w:themeColor="text1"/>
          <w:sz w:val="24"/>
          <w:szCs w:val="24"/>
          <w:lang w:val="mn-MN"/>
        </w:rPr>
        <w:t>Бэлгийн эсийн донорын э</w:t>
      </w:r>
      <w:r w:rsidR="00700FF8" w:rsidRPr="00176D84">
        <w:rPr>
          <w:rFonts w:ascii="Arial" w:hAnsi="Arial" w:cs="Arial"/>
          <w:color w:val="000000" w:themeColor="text1"/>
          <w:sz w:val="24"/>
          <w:szCs w:val="24"/>
          <w:lang w:val="mn-MN"/>
        </w:rPr>
        <w:t xml:space="preserve">рх </w:t>
      </w:r>
    </w:p>
    <w:p w14:paraId="48C5B0A1" w14:textId="77777777" w:rsidR="00700FF8" w:rsidRPr="00176D84" w:rsidRDefault="00700FF8"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Эмчилгээний талаар мэдээлэл, өөрийн шижилгээний хариу, үр дүнгийн талаар мэдээлэл, эмчилгээний явцад гарч болох эрсдэлийн талаарх мэдээллийг авах </w:t>
      </w:r>
    </w:p>
    <w:p w14:paraId="6315DFFC" w14:textId="77777777" w:rsidR="00700FF8" w:rsidRPr="00176D84" w:rsidRDefault="00700FF8"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Эмчилгээний аль ч шатанд донор байхаас татгалзах</w:t>
      </w:r>
    </w:p>
    <w:p w14:paraId="593EBC09" w14:textId="77777777" w:rsidR="00176D84" w:rsidRDefault="00700FF8"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lastRenderedPageBreak/>
        <w:t xml:space="preserve">Эмчилгээ, үйлчилгээтэй холбоотой гарах зардлыг реципентээр төлүүлэх </w:t>
      </w:r>
    </w:p>
    <w:p w14:paraId="56C077EA" w14:textId="77777777" w:rsidR="00700FF8" w:rsidRPr="00176D84" w:rsidRDefault="00176D84" w:rsidP="008170C3">
      <w:pPr>
        <w:pStyle w:val="ListParagraph"/>
        <w:numPr>
          <w:ilvl w:val="1"/>
          <w:numId w:val="2"/>
        </w:numPr>
        <w:spacing w:line="276" w:lineRule="auto"/>
        <w:jc w:val="both"/>
        <w:rPr>
          <w:rFonts w:ascii="Arial" w:hAnsi="Arial" w:cs="Arial"/>
          <w:color w:val="000000" w:themeColor="text1"/>
          <w:sz w:val="24"/>
          <w:szCs w:val="24"/>
          <w:lang w:val="mn-MN"/>
        </w:rPr>
      </w:pPr>
      <w:r w:rsidRPr="00176D84">
        <w:rPr>
          <w:rFonts w:ascii="Arial" w:eastAsia="Times New Roman" w:hAnsi="Arial" w:cs="Arial"/>
          <w:color w:val="000000" w:themeColor="text1"/>
          <w:sz w:val="24"/>
          <w:szCs w:val="24"/>
          <w:lang w:val="mn-MN"/>
        </w:rPr>
        <w:t>Бэлгийн эсийн донорын</w:t>
      </w:r>
      <w:r w:rsidRPr="00176D84">
        <w:rPr>
          <w:rFonts w:ascii="Arial" w:hAnsi="Arial" w:cs="Arial"/>
          <w:color w:val="000000" w:themeColor="text1"/>
          <w:sz w:val="24"/>
          <w:szCs w:val="24"/>
          <w:lang w:val="mn-MN"/>
        </w:rPr>
        <w:t xml:space="preserve">  ү</w:t>
      </w:r>
      <w:r w:rsidR="00700FF8" w:rsidRPr="00176D84">
        <w:rPr>
          <w:rFonts w:ascii="Arial" w:hAnsi="Arial" w:cs="Arial"/>
          <w:color w:val="000000" w:themeColor="text1"/>
          <w:sz w:val="24"/>
          <w:szCs w:val="24"/>
          <w:lang w:val="mn-MN"/>
        </w:rPr>
        <w:t xml:space="preserve">үрэг </w:t>
      </w:r>
    </w:p>
    <w:p w14:paraId="30C53343" w14:textId="4FAB1145" w:rsidR="00700FF8" w:rsidRDefault="00700FF8"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Өөрийн мэдээллийг үнэн зөв өгөх</w:t>
      </w:r>
    </w:p>
    <w:p w14:paraId="70C262B3" w14:textId="4F620837" w:rsidR="006467FB" w:rsidRPr="00176D84" w:rsidRDefault="006467FB" w:rsidP="008170C3">
      <w:pPr>
        <w:pStyle w:val="ListParagraph"/>
        <w:numPr>
          <w:ilvl w:val="2"/>
          <w:numId w:val="2"/>
        </w:numPr>
        <w:spacing w:line="276"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Бэлгийн замын халдвар болон бусад халдварт өвчингүй гэсэн мэргэжлийн байгууллагын дүгнэлт гаргуулсан байх</w:t>
      </w:r>
    </w:p>
    <w:p w14:paraId="184C505B" w14:textId="7320E2D6" w:rsidR="00700FF8" w:rsidRPr="006467FB" w:rsidRDefault="00700FF8" w:rsidP="006467FB">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Бэлгийн замын халдвар авах эрсдэлтэй зан үйл хийхгүй</w:t>
      </w:r>
      <w:r w:rsidRPr="006467FB">
        <w:rPr>
          <w:rFonts w:ascii="Arial" w:hAnsi="Arial" w:cs="Arial"/>
          <w:color w:val="000000" w:themeColor="text1"/>
          <w:sz w:val="24"/>
          <w:szCs w:val="24"/>
          <w:lang w:val="mn-MN"/>
        </w:rPr>
        <w:t xml:space="preserve"> </w:t>
      </w:r>
    </w:p>
    <w:p w14:paraId="42B383AE" w14:textId="77777777" w:rsidR="00700FF8" w:rsidRPr="00176D84" w:rsidRDefault="00700FF8"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Мансууруулах, сэтгэц нөлөөт эм, бодис хэрэглэхгүй</w:t>
      </w:r>
    </w:p>
    <w:p w14:paraId="7BCF9521" w14:textId="77777777" w:rsidR="00700FF8" w:rsidRPr="00176D84" w:rsidRDefault="00700FF8"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Ургийн гажиг үүсэхэд нөлөөлж болохуйц цацраг идэвхт, химийн хортой зэрэг эрсдэлтэй орчинд өртөхгүй</w:t>
      </w:r>
    </w:p>
    <w:p w14:paraId="65991AE8" w14:textId="364C1AF2" w:rsidR="00700FF8" w:rsidRPr="00176D84" w:rsidRDefault="00700FF8"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Эмчилгээний үр дүнд төрсөн хүүхдийн өмнө ямар нэг хуулийн болон санхүүгийн үүрэг хариуцлага хүлээхгүй, хүүхдийг өөрийн тө</w:t>
      </w:r>
      <w:r w:rsidR="00D21988">
        <w:rPr>
          <w:rFonts w:ascii="Arial" w:hAnsi="Arial" w:cs="Arial"/>
          <w:color w:val="000000" w:themeColor="text1"/>
          <w:sz w:val="24"/>
          <w:szCs w:val="24"/>
          <w:lang w:val="mn-MN"/>
        </w:rPr>
        <w:t>рсөн хүүхэд гэж нэхэмжлэхгүй</w:t>
      </w:r>
    </w:p>
    <w:p w14:paraId="318B93BE" w14:textId="77777777" w:rsidR="00333ED4" w:rsidRPr="00333ED4" w:rsidRDefault="00333ED4" w:rsidP="00333ED4">
      <w:pPr>
        <w:pStyle w:val="ListParagraph"/>
        <w:spacing w:line="276" w:lineRule="auto"/>
        <w:ind w:left="360"/>
        <w:jc w:val="both"/>
        <w:rPr>
          <w:rFonts w:ascii="Arial" w:hAnsi="Arial" w:cs="Arial"/>
          <w:b/>
          <w:color w:val="000000" w:themeColor="text1"/>
          <w:sz w:val="24"/>
          <w:szCs w:val="24"/>
          <w:lang w:val="mn-MN"/>
        </w:rPr>
      </w:pPr>
    </w:p>
    <w:p w14:paraId="36CCFC39" w14:textId="1102BFFA" w:rsidR="00700FF8" w:rsidRPr="004B7515" w:rsidRDefault="00176D84" w:rsidP="008170C3">
      <w:pPr>
        <w:pStyle w:val="ListParagraph"/>
        <w:numPr>
          <w:ilvl w:val="0"/>
          <w:numId w:val="2"/>
        </w:numPr>
        <w:spacing w:line="276" w:lineRule="auto"/>
        <w:jc w:val="both"/>
        <w:rPr>
          <w:rFonts w:ascii="Arial" w:hAnsi="Arial" w:cs="Arial"/>
          <w:b/>
          <w:color w:val="000000" w:themeColor="text1"/>
          <w:sz w:val="24"/>
          <w:szCs w:val="24"/>
          <w:lang w:val="mn-MN"/>
        </w:rPr>
      </w:pPr>
      <w:r w:rsidRPr="00176D84">
        <w:rPr>
          <w:rFonts w:ascii="Arial" w:hAnsi="Arial" w:cs="Arial"/>
          <w:b/>
          <w:color w:val="000000" w:themeColor="text1"/>
          <w:sz w:val="24"/>
          <w:szCs w:val="24"/>
          <w:lang w:val="mn-MN"/>
        </w:rPr>
        <w:t xml:space="preserve">Бэлгийн эсийн донор болон реципент хооронд бэлгийн эсийг ашиглах суулгах </w:t>
      </w:r>
      <w:r w:rsidR="004178F5" w:rsidRPr="004B7515">
        <w:rPr>
          <w:rFonts w:ascii="Arial" w:hAnsi="Arial" w:cs="Arial"/>
          <w:b/>
          <w:color w:val="000000" w:themeColor="text1"/>
          <w:sz w:val="24"/>
          <w:szCs w:val="24"/>
          <w:lang w:val="mn-MN"/>
        </w:rPr>
        <w:t xml:space="preserve"> </w:t>
      </w:r>
    </w:p>
    <w:p w14:paraId="70F4F81C" w14:textId="77777777" w:rsidR="00234050" w:rsidRPr="00176D84" w:rsidRDefault="00234050" w:rsidP="008170C3">
      <w:pPr>
        <w:pStyle w:val="ListParagraph"/>
        <w:numPr>
          <w:ilvl w:val="1"/>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Реципиент болон донор талууд бэлгийн эс ашиглаж жирэмсэн болгох эмчилгээ хийлгүүлэх хүсэлтийг нөхөн үржихүйн эмнэлэгт бичгээр гаргах бөгөөд талууд хоорондоо хийсэн гэрээний хуулбарыг нотариатаар баталгаажуулж эмнэлэгт өгнө. </w:t>
      </w:r>
    </w:p>
    <w:p w14:paraId="00DF4F79" w14:textId="77777777" w:rsidR="00157584" w:rsidRPr="00176D84" w:rsidRDefault="00157584" w:rsidP="008170C3">
      <w:pPr>
        <w:pStyle w:val="ListParagraph"/>
        <w:numPr>
          <w:ilvl w:val="1"/>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Нөхөн үржихүйн эмнэлэг нь донорын бэлгийн эс авахаас өмнө донорт хамааралтай эрх, үүрэг болон эмчилгээ, үйлчилгээний талаарх мэдээлэл, гарч болох эрсдлийг бүрэн тайлбарлаж, ажилбар хийх зөвшөөрлийг бичгээр авна. </w:t>
      </w:r>
    </w:p>
    <w:p w14:paraId="11F88DD5" w14:textId="77777777" w:rsidR="007E7486" w:rsidRPr="00176D84" w:rsidRDefault="007E7486" w:rsidP="008170C3">
      <w:pPr>
        <w:pStyle w:val="ListParagraph"/>
        <w:numPr>
          <w:ilvl w:val="1"/>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Нөхөн үржихүйн эмнэлэг нь эр бэлгийн эсийн донорыг дараах үзлэг шинжилгээнд заавал хамруулна. </w:t>
      </w:r>
    </w:p>
    <w:p w14:paraId="0765D2B1" w14:textId="77777777" w:rsidR="007E7486" w:rsidRPr="00176D84" w:rsidRDefault="007E7486"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ХДХВ, элэгний вируст халдвар, сүрьеэ, тэмбүү болон бусад амьд төрөлтөнд нөлөөлж болох халдварт өвчин</w:t>
      </w:r>
    </w:p>
    <w:p w14:paraId="685072A7" w14:textId="77777777" w:rsidR="007E7486" w:rsidRPr="00176D84" w:rsidRDefault="007E7486"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Цусны бүлэг, резус хүчин зүйлс  </w:t>
      </w:r>
    </w:p>
    <w:p w14:paraId="714B6883" w14:textId="77777777" w:rsidR="007E7486" w:rsidRPr="00176D84" w:rsidRDefault="007E7486"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Үрийн шингэний шинжилгээ </w:t>
      </w:r>
    </w:p>
    <w:p w14:paraId="74F56B10" w14:textId="77777777" w:rsidR="004178F5" w:rsidRPr="00176D84" w:rsidRDefault="00A7446E" w:rsidP="008170C3">
      <w:pPr>
        <w:pStyle w:val="ListParagraph"/>
        <w:numPr>
          <w:ilvl w:val="1"/>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Нөхөн үржихүйн </w:t>
      </w:r>
      <w:r w:rsidR="00F11228" w:rsidRPr="00176D84">
        <w:rPr>
          <w:rFonts w:ascii="Arial" w:hAnsi="Arial" w:cs="Arial"/>
          <w:color w:val="000000" w:themeColor="text1"/>
          <w:sz w:val="24"/>
          <w:szCs w:val="24"/>
          <w:lang w:val="mn-MN"/>
        </w:rPr>
        <w:t xml:space="preserve">эмнэлэг нь </w:t>
      </w:r>
      <w:r w:rsidR="007E7486" w:rsidRPr="00176D84">
        <w:rPr>
          <w:rFonts w:ascii="Arial" w:hAnsi="Arial" w:cs="Arial"/>
          <w:color w:val="000000" w:themeColor="text1"/>
          <w:sz w:val="24"/>
          <w:szCs w:val="24"/>
          <w:lang w:val="mn-MN"/>
        </w:rPr>
        <w:t xml:space="preserve">өндгөн </w:t>
      </w:r>
      <w:r w:rsidR="008D343E" w:rsidRPr="00176D84">
        <w:rPr>
          <w:rFonts w:ascii="Arial" w:hAnsi="Arial" w:cs="Arial"/>
          <w:color w:val="000000" w:themeColor="text1"/>
          <w:sz w:val="24"/>
          <w:szCs w:val="24"/>
          <w:lang w:val="mn-MN"/>
        </w:rPr>
        <w:t>эсийн доноры</w:t>
      </w:r>
      <w:r w:rsidR="007E7486" w:rsidRPr="00176D84">
        <w:rPr>
          <w:rFonts w:ascii="Arial" w:hAnsi="Arial" w:cs="Arial"/>
          <w:color w:val="000000" w:themeColor="text1"/>
          <w:sz w:val="24"/>
          <w:szCs w:val="24"/>
          <w:lang w:val="mn-MN"/>
        </w:rPr>
        <w:t>г дараах</w:t>
      </w:r>
      <w:r w:rsidR="004178F5" w:rsidRPr="00176D84">
        <w:rPr>
          <w:rFonts w:ascii="Arial" w:hAnsi="Arial" w:cs="Arial"/>
          <w:color w:val="000000" w:themeColor="text1"/>
          <w:sz w:val="24"/>
          <w:szCs w:val="24"/>
          <w:lang w:val="mn-MN"/>
        </w:rPr>
        <w:t xml:space="preserve"> үзлэг шинжилгээнд</w:t>
      </w:r>
      <w:r w:rsidR="007E7486" w:rsidRPr="00176D84">
        <w:rPr>
          <w:rFonts w:ascii="Arial" w:hAnsi="Arial" w:cs="Arial"/>
          <w:color w:val="000000" w:themeColor="text1"/>
          <w:sz w:val="24"/>
          <w:szCs w:val="24"/>
          <w:lang w:val="mn-MN"/>
        </w:rPr>
        <w:t xml:space="preserve"> заавал хамруулна. </w:t>
      </w:r>
    </w:p>
    <w:p w14:paraId="06194039" w14:textId="77777777" w:rsidR="004178F5" w:rsidRPr="00176D84" w:rsidRDefault="004178F5"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ХДХВ, элэгний вируст халдвар, сүрьеэ, тэмбүү болон бусад амьд төрөлтөнд нөлөөлж болох халдварт өвчин</w:t>
      </w:r>
    </w:p>
    <w:p w14:paraId="11C1847B" w14:textId="77777777" w:rsidR="004178F5" w:rsidRPr="00176D84" w:rsidRDefault="008D343E"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Цусны ерөнхий шинжилгээ, цусны бүлэг, резус хүчин зүйлс, цус бүлэгнэлтийн шинжилгээ  </w:t>
      </w:r>
    </w:p>
    <w:p w14:paraId="480417E2" w14:textId="77777777" w:rsidR="004178F5" w:rsidRPr="00176D84" w:rsidRDefault="008D343E"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Пролактин, тиреотрофин, чөлөөт Т4, чөлөөт Т3, </w:t>
      </w:r>
      <w:r w:rsidRPr="004B7515">
        <w:rPr>
          <w:rFonts w:ascii="Arial" w:hAnsi="Arial" w:cs="Arial"/>
          <w:color w:val="000000" w:themeColor="text1"/>
          <w:sz w:val="24"/>
          <w:szCs w:val="24"/>
          <w:lang w:val="mn-MN"/>
        </w:rPr>
        <w:t xml:space="preserve">FSH, LH, </w:t>
      </w:r>
      <w:r w:rsidRPr="00176D84">
        <w:rPr>
          <w:rFonts w:ascii="Arial" w:hAnsi="Arial" w:cs="Arial"/>
          <w:color w:val="000000" w:themeColor="text1"/>
          <w:sz w:val="24"/>
          <w:szCs w:val="24"/>
          <w:lang w:val="mn-MN"/>
        </w:rPr>
        <w:t xml:space="preserve">эстрадиол, прогестерон, </w:t>
      </w:r>
      <w:r w:rsidRPr="004B7515">
        <w:rPr>
          <w:rFonts w:ascii="Arial" w:hAnsi="Arial" w:cs="Arial"/>
          <w:color w:val="000000" w:themeColor="text1"/>
          <w:sz w:val="24"/>
          <w:szCs w:val="24"/>
          <w:lang w:val="mn-MN"/>
        </w:rPr>
        <w:t>AMH</w:t>
      </w:r>
      <w:r w:rsidRPr="00176D84">
        <w:rPr>
          <w:rFonts w:ascii="Arial" w:hAnsi="Arial" w:cs="Arial"/>
          <w:color w:val="000000" w:themeColor="text1"/>
          <w:sz w:val="24"/>
          <w:szCs w:val="24"/>
          <w:lang w:val="mn-MN"/>
        </w:rPr>
        <w:t xml:space="preserve"> зэрэг дааврын шинжилгээ </w:t>
      </w:r>
    </w:p>
    <w:p w14:paraId="60151197" w14:textId="77777777" w:rsidR="00176D84" w:rsidRDefault="008D343E"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Нөхөн үржихүйн эрхтэний хэт авиан үзлэг </w:t>
      </w:r>
    </w:p>
    <w:p w14:paraId="2350BB8D" w14:textId="77777777" w:rsidR="008D343E" w:rsidRPr="00176D84" w:rsidRDefault="008D343E" w:rsidP="008170C3">
      <w:pPr>
        <w:pStyle w:val="ListParagraph"/>
        <w:numPr>
          <w:ilvl w:val="1"/>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Донорын </w:t>
      </w:r>
      <w:r w:rsidR="007E7486" w:rsidRPr="00176D84">
        <w:rPr>
          <w:rFonts w:ascii="Arial" w:hAnsi="Arial" w:cs="Arial"/>
          <w:color w:val="000000" w:themeColor="text1"/>
          <w:sz w:val="24"/>
          <w:szCs w:val="24"/>
          <w:lang w:val="mn-MN"/>
        </w:rPr>
        <w:t xml:space="preserve">ургийн овог, овог, </w:t>
      </w:r>
      <w:r w:rsidRPr="00176D84">
        <w:rPr>
          <w:rFonts w:ascii="Arial" w:hAnsi="Arial" w:cs="Arial"/>
          <w:color w:val="000000" w:themeColor="text1"/>
          <w:sz w:val="24"/>
          <w:szCs w:val="24"/>
          <w:lang w:val="mn-MN"/>
        </w:rPr>
        <w:t>нэр, хаяг, регистер, төрсөн он, сар өдөр, арьсны өнгө, үсний өнгө, яс үндэс</w:t>
      </w:r>
      <w:r w:rsidR="007E7486" w:rsidRPr="00176D84">
        <w:rPr>
          <w:rFonts w:ascii="Arial" w:hAnsi="Arial" w:cs="Arial"/>
          <w:color w:val="000000" w:themeColor="text1"/>
          <w:sz w:val="24"/>
          <w:szCs w:val="24"/>
          <w:lang w:val="mn-MN"/>
        </w:rPr>
        <w:t xml:space="preserve"> болон </w:t>
      </w:r>
      <w:r w:rsidRPr="00176D84">
        <w:rPr>
          <w:rFonts w:ascii="Arial" w:hAnsi="Arial" w:cs="Arial"/>
          <w:color w:val="000000" w:themeColor="text1"/>
          <w:sz w:val="24"/>
          <w:szCs w:val="24"/>
          <w:lang w:val="mn-MN"/>
        </w:rPr>
        <w:t>биеийн өндөр, жин</w:t>
      </w:r>
      <w:r w:rsidR="000F489C" w:rsidRPr="00176D84">
        <w:rPr>
          <w:rFonts w:ascii="Arial" w:hAnsi="Arial" w:cs="Arial"/>
          <w:color w:val="000000" w:themeColor="text1"/>
          <w:sz w:val="24"/>
          <w:szCs w:val="24"/>
          <w:lang w:val="mn-MN"/>
        </w:rPr>
        <w:t xml:space="preserve"> зэрэг мэдээллийг бүртгэнэ. </w:t>
      </w:r>
    </w:p>
    <w:p w14:paraId="6B37E710" w14:textId="77777777" w:rsidR="00157584" w:rsidRPr="00176D84" w:rsidRDefault="00157584" w:rsidP="008170C3">
      <w:pPr>
        <w:pStyle w:val="ListParagraph"/>
        <w:numPr>
          <w:ilvl w:val="1"/>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Нөхөн үржихүйн эмнэлэг нь донор бэлгийн эсийг зөвхөн дара</w:t>
      </w:r>
      <w:r w:rsidR="000F489C" w:rsidRPr="00176D84">
        <w:rPr>
          <w:rFonts w:ascii="Arial" w:hAnsi="Arial" w:cs="Arial"/>
          <w:color w:val="000000" w:themeColor="text1"/>
          <w:sz w:val="24"/>
          <w:szCs w:val="24"/>
          <w:lang w:val="mn-MN"/>
        </w:rPr>
        <w:t>а</w:t>
      </w:r>
      <w:r w:rsidRPr="00176D84">
        <w:rPr>
          <w:rFonts w:ascii="Arial" w:hAnsi="Arial" w:cs="Arial"/>
          <w:color w:val="000000" w:themeColor="text1"/>
          <w:sz w:val="24"/>
          <w:szCs w:val="24"/>
          <w:lang w:val="mn-MN"/>
        </w:rPr>
        <w:t xml:space="preserve">х ажилбарт л ашиглана. </w:t>
      </w:r>
    </w:p>
    <w:p w14:paraId="5AA83EA8" w14:textId="77777777" w:rsidR="00157584" w:rsidRPr="00176D84" w:rsidRDefault="00157584"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Эр бэлгийн угааж цэвэрлэн умайн хөндийд цацах ажилбар</w:t>
      </w:r>
    </w:p>
    <w:p w14:paraId="037897F7" w14:textId="77777777" w:rsidR="00157584" w:rsidRPr="00176D84" w:rsidRDefault="00157584" w:rsidP="008170C3">
      <w:pPr>
        <w:pStyle w:val="ListParagraph"/>
        <w:numPr>
          <w:ilvl w:val="2"/>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lastRenderedPageBreak/>
        <w:t>Үр шилжүүлэн суулгах ажилбар</w:t>
      </w:r>
    </w:p>
    <w:p w14:paraId="446A858B" w14:textId="77777777" w:rsidR="00234050" w:rsidRPr="00176D84" w:rsidRDefault="008D343E" w:rsidP="008170C3">
      <w:pPr>
        <w:pStyle w:val="ListParagraph"/>
        <w:numPr>
          <w:ilvl w:val="1"/>
          <w:numId w:val="2"/>
        </w:numPr>
        <w:spacing w:line="276" w:lineRule="auto"/>
        <w:jc w:val="both"/>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Донор эсийн </w:t>
      </w:r>
      <w:r w:rsidR="007E7486" w:rsidRPr="00176D84">
        <w:rPr>
          <w:rFonts w:ascii="Arial" w:hAnsi="Arial" w:cs="Arial"/>
          <w:color w:val="000000" w:themeColor="text1"/>
          <w:sz w:val="24"/>
          <w:szCs w:val="24"/>
          <w:lang w:val="mn-MN"/>
        </w:rPr>
        <w:t>мэдээлэл, авсан он сар өд</w:t>
      </w:r>
      <w:r w:rsidR="000F489C" w:rsidRPr="00176D84">
        <w:rPr>
          <w:rFonts w:ascii="Arial" w:hAnsi="Arial" w:cs="Arial"/>
          <w:color w:val="000000" w:themeColor="text1"/>
          <w:sz w:val="24"/>
          <w:szCs w:val="24"/>
          <w:lang w:val="mn-MN"/>
        </w:rPr>
        <w:t>ө</w:t>
      </w:r>
      <w:r w:rsidR="007E7486" w:rsidRPr="00176D84">
        <w:rPr>
          <w:rFonts w:ascii="Arial" w:hAnsi="Arial" w:cs="Arial"/>
          <w:color w:val="000000" w:themeColor="text1"/>
          <w:sz w:val="24"/>
          <w:szCs w:val="24"/>
          <w:lang w:val="mn-MN"/>
        </w:rPr>
        <w:t>р</w:t>
      </w:r>
      <w:r w:rsidR="000F489C" w:rsidRPr="00176D84">
        <w:rPr>
          <w:rFonts w:ascii="Arial" w:hAnsi="Arial" w:cs="Arial"/>
          <w:color w:val="000000" w:themeColor="text1"/>
          <w:sz w:val="24"/>
          <w:szCs w:val="24"/>
          <w:lang w:val="mn-MN"/>
        </w:rPr>
        <w:t xml:space="preserve">, хэзээ, хэнд ашигласан мэдээллийг </w:t>
      </w:r>
      <w:r w:rsidR="007E7486" w:rsidRPr="00176D84">
        <w:rPr>
          <w:rFonts w:ascii="Arial" w:hAnsi="Arial" w:cs="Arial"/>
          <w:color w:val="000000" w:themeColor="text1"/>
          <w:sz w:val="24"/>
          <w:szCs w:val="24"/>
          <w:lang w:val="mn-MN"/>
        </w:rPr>
        <w:t>бүр</w:t>
      </w:r>
      <w:r w:rsidR="000F489C" w:rsidRPr="00176D84">
        <w:rPr>
          <w:rFonts w:ascii="Arial" w:hAnsi="Arial" w:cs="Arial"/>
          <w:color w:val="000000" w:themeColor="text1"/>
          <w:sz w:val="24"/>
          <w:szCs w:val="24"/>
          <w:lang w:val="mn-MN"/>
        </w:rPr>
        <w:t>т</w:t>
      </w:r>
      <w:r w:rsidR="007E7486" w:rsidRPr="00176D84">
        <w:rPr>
          <w:rFonts w:ascii="Arial" w:hAnsi="Arial" w:cs="Arial"/>
          <w:color w:val="000000" w:themeColor="text1"/>
          <w:sz w:val="24"/>
          <w:szCs w:val="24"/>
          <w:lang w:val="mn-MN"/>
        </w:rPr>
        <w:t xml:space="preserve">гэж баримтжуулна.  </w:t>
      </w:r>
    </w:p>
    <w:p w14:paraId="459202C8" w14:textId="77777777" w:rsidR="002725A8" w:rsidRDefault="003326B9" w:rsidP="008170C3">
      <w:pPr>
        <w:pStyle w:val="ListParagraph"/>
        <w:numPr>
          <w:ilvl w:val="1"/>
          <w:numId w:val="2"/>
        </w:numPr>
        <w:shd w:val="clear" w:color="auto" w:fill="FFFFFF"/>
        <w:spacing w:after="150" w:line="276" w:lineRule="auto"/>
        <w:jc w:val="both"/>
        <w:textAlignment w:val="top"/>
        <w:rPr>
          <w:rFonts w:ascii="Arial" w:hAnsi="Arial" w:cs="Arial"/>
          <w:color w:val="000000" w:themeColor="text1"/>
          <w:sz w:val="24"/>
          <w:szCs w:val="24"/>
          <w:lang w:val="mn-MN"/>
        </w:rPr>
      </w:pPr>
      <w:r w:rsidRPr="00176D84">
        <w:rPr>
          <w:rFonts w:ascii="Arial" w:hAnsi="Arial" w:cs="Arial"/>
          <w:color w:val="000000" w:themeColor="text1"/>
          <w:sz w:val="24"/>
          <w:szCs w:val="24"/>
          <w:lang w:val="mn-MN"/>
        </w:rPr>
        <w:t xml:space="preserve">Нөхөн үржихүйн төв нь реципент гэр бүлийн хосуудад нөхөн үржихүйн туслах аргын талаарх мэдээлэл, эмчилгээний үр дүн, амжилтын хувь, учирч болох эрсдэл, хүндрэлийг заавал тайлбарлах ба эмчилгээний өмнө зөвшөөрлийг бичгээр авна. </w:t>
      </w:r>
    </w:p>
    <w:p w14:paraId="0D8191F8" w14:textId="77777777" w:rsidR="00234050" w:rsidRPr="002725A8" w:rsidRDefault="00234050" w:rsidP="008170C3">
      <w:pPr>
        <w:pStyle w:val="ListParagraph"/>
        <w:numPr>
          <w:ilvl w:val="1"/>
          <w:numId w:val="2"/>
        </w:numPr>
        <w:shd w:val="clear" w:color="auto" w:fill="FFFFFF"/>
        <w:spacing w:after="150" w:line="276" w:lineRule="auto"/>
        <w:jc w:val="both"/>
        <w:textAlignment w:val="top"/>
        <w:rPr>
          <w:rFonts w:ascii="Arial" w:hAnsi="Arial" w:cs="Arial"/>
          <w:color w:val="000000" w:themeColor="text1"/>
          <w:sz w:val="24"/>
          <w:szCs w:val="24"/>
          <w:lang w:val="mn-MN"/>
        </w:rPr>
      </w:pPr>
      <w:r w:rsidRPr="002725A8">
        <w:rPr>
          <w:rFonts w:ascii="Arial" w:hAnsi="Arial" w:cs="Arial"/>
          <w:color w:val="000000" w:themeColor="text1"/>
          <w:sz w:val="24"/>
          <w:szCs w:val="24"/>
          <w:lang w:val="mn-MN"/>
        </w:rPr>
        <w:t>Нөхөн үржихүйн төв нь дараах нөхцөлүүдэд нөхөн үржихүйд туслах арг</w:t>
      </w:r>
      <w:r w:rsidR="003326B9" w:rsidRPr="002725A8">
        <w:rPr>
          <w:rFonts w:ascii="Arial" w:hAnsi="Arial" w:cs="Arial"/>
          <w:color w:val="000000" w:themeColor="text1"/>
          <w:sz w:val="24"/>
          <w:szCs w:val="24"/>
          <w:lang w:val="mn-MN"/>
        </w:rPr>
        <w:t xml:space="preserve">ыг </w:t>
      </w:r>
      <w:r w:rsidRPr="002725A8">
        <w:rPr>
          <w:rFonts w:ascii="Arial" w:hAnsi="Arial" w:cs="Arial"/>
          <w:color w:val="000000" w:themeColor="text1"/>
          <w:sz w:val="24"/>
          <w:szCs w:val="24"/>
          <w:lang w:val="mn-MN"/>
        </w:rPr>
        <w:t>эмчилгээ</w:t>
      </w:r>
      <w:r w:rsidR="003326B9" w:rsidRPr="002725A8">
        <w:rPr>
          <w:rFonts w:ascii="Arial" w:hAnsi="Arial" w:cs="Arial"/>
          <w:color w:val="000000" w:themeColor="text1"/>
          <w:sz w:val="24"/>
          <w:szCs w:val="24"/>
          <w:lang w:val="mn-MN"/>
        </w:rPr>
        <w:t xml:space="preserve">нд ашиглахгүй </w:t>
      </w:r>
    </w:p>
    <w:p w14:paraId="3EC98C5E" w14:textId="6BE28C58" w:rsidR="00234050" w:rsidRPr="002725A8" w:rsidRDefault="00234050" w:rsidP="008170C3">
      <w:pPr>
        <w:pStyle w:val="ListParagraph"/>
        <w:numPr>
          <w:ilvl w:val="2"/>
          <w:numId w:val="2"/>
        </w:numPr>
        <w:spacing w:line="276" w:lineRule="auto"/>
        <w:jc w:val="both"/>
        <w:rPr>
          <w:rFonts w:ascii="Arial" w:hAnsi="Arial" w:cs="Arial"/>
          <w:color w:val="000000" w:themeColor="text1"/>
          <w:sz w:val="24"/>
          <w:szCs w:val="24"/>
          <w:lang w:val="mn-MN"/>
        </w:rPr>
      </w:pPr>
      <w:r w:rsidRPr="002725A8">
        <w:rPr>
          <w:rFonts w:ascii="Arial" w:hAnsi="Arial" w:cs="Arial"/>
          <w:color w:val="000000" w:themeColor="text1"/>
          <w:sz w:val="24"/>
          <w:szCs w:val="24"/>
          <w:lang w:val="mn-MN"/>
        </w:rPr>
        <w:t xml:space="preserve">Журмын </w:t>
      </w:r>
      <w:r w:rsidR="00521167">
        <w:rPr>
          <w:rFonts w:ascii="Arial" w:hAnsi="Arial" w:cs="Arial"/>
          <w:color w:val="000000" w:themeColor="text1"/>
          <w:sz w:val="24"/>
          <w:szCs w:val="24"/>
          <w:lang w:val="mn-MN"/>
        </w:rPr>
        <w:t xml:space="preserve">3 болон 4-р зүйлийг </w:t>
      </w:r>
      <w:r w:rsidRPr="002725A8">
        <w:rPr>
          <w:rFonts w:ascii="Arial" w:hAnsi="Arial" w:cs="Arial"/>
          <w:color w:val="000000" w:themeColor="text1"/>
          <w:sz w:val="24"/>
          <w:szCs w:val="24"/>
          <w:lang w:val="mn-MN"/>
        </w:rPr>
        <w:t xml:space="preserve">биелүүлээгүй тохиолдолд </w:t>
      </w:r>
    </w:p>
    <w:p w14:paraId="551AD19B" w14:textId="77777777" w:rsidR="00234050" w:rsidRPr="002725A8" w:rsidRDefault="00234050" w:rsidP="008170C3">
      <w:pPr>
        <w:pStyle w:val="ListParagraph"/>
        <w:numPr>
          <w:ilvl w:val="2"/>
          <w:numId w:val="2"/>
        </w:numPr>
        <w:spacing w:line="276" w:lineRule="auto"/>
        <w:jc w:val="both"/>
        <w:rPr>
          <w:rFonts w:ascii="Arial" w:hAnsi="Arial" w:cs="Arial"/>
          <w:color w:val="000000" w:themeColor="text1"/>
          <w:sz w:val="24"/>
          <w:szCs w:val="24"/>
          <w:lang w:val="mn-MN"/>
        </w:rPr>
      </w:pPr>
      <w:r w:rsidRPr="002725A8">
        <w:rPr>
          <w:rFonts w:ascii="Arial" w:hAnsi="Arial" w:cs="Arial"/>
          <w:color w:val="000000" w:themeColor="text1"/>
          <w:sz w:val="24"/>
          <w:szCs w:val="24"/>
          <w:lang w:val="mn-MN"/>
        </w:rPr>
        <w:t xml:space="preserve">Гэр бүлийн хосын аль нэг нь зөвшөөрөөгүй </w:t>
      </w:r>
    </w:p>
    <w:p w14:paraId="00E810E3" w14:textId="77777777" w:rsidR="00234050" w:rsidRPr="00521167" w:rsidRDefault="00234050" w:rsidP="008170C3">
      <w:pPr>
        <w:pStyle w:val="ListParagraph"/>
        <w:numPr>
          <w:ilvl w:val="2"/>
          <w:numId w:val="2"/>
        </w:numPr>
        <w:spacing w:line="276" w:lineRule="auto"/>
        <w:jc w:val="both"/>
        <w:rPr>
          <w:rFonts w:ascii="Arial" w:hAnsi="Arial" w:cs="Arial"/>
          <w:color w:val="000000" w:themeColor="text1"/>
          <w:sz w:val="24"/>
          <w:szCs w:val="24"/>
          <w:lang w:val="mn-MN"/>
        </w:rPr>
      </w:pPr>
      <w:r w:rsidRPr="00521167">
        <w:rPr>
          <w:rFonts w:ascii="Arial" w:hAnsi="Arial" w:cs="Arial"/>
          <w:color w:val="000000" w:themeColor="text1"/>
          <w:sz w:val="24"/>
          <w:szCs w:val="24"/>
          <w:lang w:val="mn-MN"/>
        </w:rPr>
        <w:t xml:space="preserve">Донор албан ёсны гэрлэлт батлуулсан бөгөөд донорын эхнэр/нөхөр зөвшөөрөөгүй тохиолдолд </w:t>
      </w:r>
    </w:p>
    <w:p w14:paraId="61DC8551" w14:textId="77777777" w:rsidR="00234050" w:rsidRPr="002725A8" w:rsidRDefault="00234050" w:rsidP="008170C3">
      <w:pPr>
        <w:pStyle w:val="ListParagraph"/>
        <w:numPr>
          <w:ilvl w:val="2"/>
          <w:numId w:val="2"/>
        </w:numPr>
        <w:spacing w:line="276" w:lineRule="auto"/>
        <w:jc w:val="both"/>
        <w:rPr>
          <w:rFonts w:ascii="Arial" w:hAnsi="Arial" w:cs="Arial"/>
          <w:color w:val="000000" w:themeColor="text1"/>
          <w:sz w:val="24"/>
          <w:szCs w:val="24"/>
          <w:lang w:val="mn-MN"/>
        </w:rPr>
      </w:pPr>
      <w:r w:rsidRPr="002725A8">
        <w:rPr>
          <w:rFonts w:ascii="Arial" w:hAnsi="Arial" w:cs="Arial"/>
          <w:color w:val="000000" w:themeColor="text1"/>
          <w:sz w:val="24"/>
          <w:szCs w:val="24"/>
          <w:lang w:val="mn-MN"/>
        </w:rPr>
        <w:t>Донор болон реципент өөрсдийн мэдээллийг үнэн зөв өгөөгүй, хуурамч бичиг баримт бүрдүүлэн, залилан мэхлэх оролдлого хийсэн</w:t>
      </w:r>
    </w:p>
    <w:p w14:paraId="63F35EC0" w14:textId="047E4748" w:rsidR="002725A8" w:rsidRDefault="003326B9" w:rsidP="008170C3">
      <w:pPr>
        <w:pStyle w:val="ListParagraph"/>
        <w:numPr>
          <w:ilvl w:val="2"/>
          <w:numId w:val="2"/>
        </w:numPr>
        <w:spacing w:line="276" w:lineRule="auto"/>
        <w:jc w:val="both"/>
        <w:rPr>
          <w:rFonts w:ascii="Arial" w:hAnsi="Arial" w:cs="Arial"/>
          <w:color w:val="000000" w:themeColor="text1"/>
          <w:sz w:val="24"/>
          <w:szCs w:val="24"/>
          <w:lang w:val="mn-MN"/>
        </w:rPr>
      </w:pPr>
      <w:r w:rsidRPr="002725A8">
        <w:rPr>
          <w:rFonts w:ascii="Arial" w:hAnsi="Arial" w:cs="Arial"/>
          <w:color w:val="000000" w:themeColor="text1"/>
          <w:sz w:val="24"/>
          <w:szCs w:val="24"/>
          <w:lang w:val="mn-MN"/>
        </w:rPr>
        <w:t>Донор бэлгийн эс, түүнээс үүссэн үр хөврөлийг судалгааны зорилгоор хэрэглэх</w:t>
      </w:r>
    </w:p>
    <w:p w14:paraId="6F9C006C" w14:textId="3A7EEEC2" w:rsidR="00BC69AE" w:rsidRPr="00840B10" w:rsidRDefault="00716279" w:rsidP="00840B10">
      <w:pPr>
        <w:pStyle w:val="ListParagraph"/>
        <w:numPr>
          <w:ilvl w:val="2"/>
          <w:numId w:val="2"/>
        </w:numPr>
        <w:spacing w:line="276" w:lineRule="auto"/>
        <w:jc w:val="both"/>
        <w:rPr>
          <w:rFonts w:ascii="Arial" w:hAnsi="Arial" w:cs="Arial"/>
          <w:color w:val="000000" w:themeColor="text1"/>
          <w:sz w:val="24"/>
          <w:szCs w:val="24"/>
          <w:lang w:val="mn-MN"/>
        </w:rPr>
      </w:pPr>
      <w:r w:rsidRPr="00840B10">
        <w:rPr>
          <w:rFonts w:ascii="Arial" w:hAnsi="Arial" w:cs="Arial"/>
          <w:color w:val="000000" w:themeColor="text1"/>
          <w:sz w:val="24"/>
          <w:szCs w:val="24"/>
          <w:lang w:val="mn-MN"/>
        </w:rPr>
        <w:t>Үр дүнг сайжруулахын зорилгоор нэг дор 3-аас дээш үр хөврөл шилжүүлэн суулгах</w:t>
      </w:r>
    </w:p>
    <w:p w14:paraId="13C9947E" w14:textId="77777777" w:rsidR="004B503F" w:rsidRPr="00BC69AE" w:rsidRDefault="00EF2C46" w:rsidP="008170C3">
      <w:pPr>
        <w:pStyle w:val="ListParagraph"/>
        <w:numPr>
          <w:ilvl w:val="0"/>
          <w:numId w:val="2"/>
        </w:numPr>
        <w:shd w:val="clear" w:color="auto" w:fill="FFFFFF"/>
        <w:spacing w:after="150" w:line="276" w:lineRule="auto"/>
        <w:jc w:val="both"/>
        <w:textAlignment w:val="top"/>
        <w:rPr>
          <w:rFonts w:ascii="Arial" w:eastAsia="Times New Roman" w:hAnsi="Arial" w:cs="Arial"/>
          <w:b/>
          <w:color w:val="000000" w:themeColor="text1"/>
          <w:sz w:val="24"/>
          <w:szCs w:val="24"/>
          <w:lang w:val="mn-MN"/>
        </w:rPr>
      </w:pPr>
      <w:r w:rsidRPr="00BC69AE">
        <w:rPr>
          <w:rFonts w:ascii="Arial" w:eastAsia="Times New Roman" w:hAnsi="Arial" w:cs="Arial"/>
          <w:b/>
          <w:color w:val="000000" w:themeColor="text1"/>
          <w:sz w:val="24"/>
          <w:szCs w:val="24"/>
          <w:lang w:val="mn-MN"/>
        </w:rPr>
        <w:t>Донор б</w:t>
      </w:r>
      <w:r w:rsidR="000B176B" w:rsidRPr="00BC69AE">
        <w:rPr>
          <w:rFonts w:ascii="Arial" w:eastAsia="Times New Roman" w:hAnsi="Arial" w:cs="Arial"/>
          <w:b/>
          <w:color w:val="000000" w:themeColor="text1"/>
          <w:sz w:val="24"/>
          <w:szCs w:val="24"/>
          <w:lang w:val="mn-MN"/>
        </w:rPr>
        <w:t>элгийн эс болон</w:t>
      </w:r>
      <w:r w:rsidRPr="00BC69AE">
        <w:rPr>
          <w:rFonts w:ascii="Arial" w:eastAsia="Times New Roman" w:hAnsi="Arial" w:cs="Arial"/>
          <w:b/>
          <w:color w:val="000000" w:themeColor="text1"/>
          <w:sz w:val="24"/>
          <w:szCs w:val="24"/>
          <w:lang w:val="mn-MN"/>
        </w:rPr>
        <w:t xml:space="preserve"> түүнийг ашиглан үүссэн </w:t>
      </w:r>
      <w:r w:rsidR="000B176B" w:rsidRPr="00BC69AE">
        <w:rPr>
          <w:rFonts w:ascii="Arial" w:eastAsia="Times New Roman" w:hAnsi="Arial" w:cs="Arial"/>
          <w:b/>
          <w:color w:val="000000" w:themeColor="text1"/>
          <w:sz w:val="24"/>
          <w:szCs w:val="24"/>
          <w:lang w:val="mn-MN"/>
        </w:rPr>
        <w:t xml:space="preserve">үр хөврөлийг </w:t>
      </w:r>
      <w:r w:rsidR="00716279" w:rsidRPr="00BC69AE">
        <w:rPr>
          <w:rFonts w:ascii="Arial" w:eastAsia="Times New Roman" w:hAnsi="Arial" w:cs="Arial"/>
          <w:b/>
          <w:color w:val="000000" w:themeColor="text1"/>
          <w:sz w:val="24"/>
          <w:szCs w:val="24"/>
          <w:lang w:val="mn-MN"/>
        </w:rPr>
        <w:t xml:space="preserve">ашиглах, </w:t>
      </w:r>
      <w:r w:rsidR="000B176B" w:rsidRPr="00BC69AE">
        <w:rPr>
          <w:rFonts w:ascii="Arial" w:eastAsia="Times New Roman" w:hAnsi="Arial" w:cs="Arial"/>
          <w:b/>
          <w:color w:val="000000" w:themeColor="text1"/>
          <w:sz w:val="24"/>
          <w:szCs w:val="24"/>
          <w:lang w:val="mn-MN"/>
        </w:rPr>
        <w:t>хадгалах</w:t>
      </w:r>
      <w:r w:rsidR="00716279" w:rsidRPr="00BC69AE">
        <w:rPr>
          <w:rFonts w:ascii="Arial" w:eastAsia="Times New Roman" w:hAnsi="Arial" w:cs="Arial"/>
          <w:b/>
          <w:color w:val="000000" w:themeColor="text1"/>
          <w:sz w:val="24"/>
          <w:szCs w:val="24"/>
          <w:lang w:val="mn-MN"/>
        </w:rPr>
        <w:t>, устгах</w:t>
      </w:r>
      <w:r w:rsidR="00BA32CA" w:rsidRPr="00BC69AE">
        <w:rPr>
          <w:rFonts w:ascii="Arial" w:eastAsia="Times New Roman" w:hAnsi="Arial" w:cs="Arial"/>
          <w:b/>
          <w:color w:val="000000" w:themeColor="text1"/>
          <w:sz w:val="24"/>
          <w:szCs w:val="24"/>
          <w:lang w:val="mn-MN"/>
        </w:rPr>
        <w:t>, шилжүүлэх</w:t>
      </w:r>
      <w:r w:rsidR="00716279" w:rsidRPr="00BC69AE">
        <w:rPr>
          <w:rFonts w:ascii="Arial" w:eastAsia="Times New Roman" w:hAnsi="Arial" w:cs="Arial"/>
          <w:b/>
          <w:color w:val="000000" w:themeColor="text1"/>
          <w:sz w:val="24"/>
          <w:szCs w:val="24"/>
          <w:lang w:val="mn-MN"/>
        </w:rPr>
        <w:t xml:space="preserve"> </w:t>
      </w:r>
    </w:p>
    <w:p w14:paraId="375270B4" w14:textId="173536F9" w:rsidR="003A1062" w:rsidRDefault="003A1062" w:rsidP="008170C3">
      <w:pPr>
        <w:pStyle w:val="ListParagraph"/>
        <w:numPr>
          <w:ilvl w:val="1"/>
          <w:numId w:val="2"/>
        </w:numPr>
        <w:spacing w:line="276"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Донор бэлгийн эс ашиглан бий болгосон үр хөврөл нь тухайн рецип</w:t>
      </w:r>
      <w:r w:rsidR="00260B03">
        <w:rPr>
          <w:rFonts w:ascii="Arial" w:hAnsi="Arial" w:cs="Arial"/>
          <w:color w:val="000000" w:themeColor="text1"/>
          <w:sz w:val="24"/>
          <w:szCs w:val="24"/>
          <w:lang w:val="mn-MN"/>
        </w:rPr>
        <w:t>и</w:t>
      </w:r>
      <w:r>
        <w:rPr>
          <w:rFonts w:ascii="Arial" w:hAnsi="Arial" w:cs="Arial"/>
          <w:color w:val="000000" w:themeColor="text1"/>
          <w:sz w:val="24"/>
          <w:szCs w:val="24"/>
          <w:lang w:val="mn-MN"/>
        </w:rPr>
        <w:t>ентийн өөрийн өмч хэмээн үз</w:t>
      </w:r>
      <w:r w:rsidR="008722D1">
        <w:rPr>
          <w:rFonts w:ascii="Arial" w:hAnsi="Arial" w:cs="Arial"/>
          <w:color w:val="000000" w:themeColor="text1"/>
          <w:sz w:val="24"/>
          <w:szCs w:val="24"/>
          <w:lang w:val="mn-MN"/>
        </w:rPr>
        <w:t xml:space="preserve">эх тул, ашиглах, хадгалах, устгах үйл ажиллагаа заавал реципентийн зөвшөөрлийн дагуу хийгдэнэ.  </w:t>
      </w:r>
    </w:p>
    <w:p w14:paraId="70BA7571" w14:textId="0FF89311" w:rsidR="00716279" w:rsidRPr="00521167" w:rsidRDefault="00716279" w:rsidP="008170C3">
      <w:pPr>
        <w:pStyle w:val="ListParagraph"/>
        <w:numPr>
          <w:ilvl w:val="1"/>
          <w:numId w:val="2"/>
        </w:numPr>
        <w:spacing w:line="276" w:lineRule="auto"/>
        <w:jc w:val="both"/>
        <w:rPr>
          <w:rFonts w:ascii="Arial" w:hAnsi="Arial" w:cs="Arial"/>
          <w:color w:val="000000" w:themeColor="text1"/>
          <w:sz w:val="24"/>
          <w:szCs w:val="24"/>
          <w:lang w:val="mn-MN"/>
        </w:rPr>
      </w:pPr>
      <w:r w:rsidRPr="00521167">
        <w:rPr>
          <w:rFonts w:ascii="Arial" w:hAnsi="Arial" w:cs="Arial"/>
          <w:color w:val="000000" w:themeColor="text1"/>
          <w:sz w:val="24"/>
          <w:szCs w:val="24"/>
          <w:lang w:val="mn-MN"/>
        </w:rPr>
        <w:t xml:space="preserve">Нөхөн үржихүйн төв нь нэг донорын бэлгийн эсээр </w:t>
      </w:r>
      <w:r w:rsidR="00521167">
        <w:rPr>
          <w:rFonts w:ascii="Arial" w:hAnsi="Arial" w:cs="Arial"/>
          <w:color w:val="000000" w:themeColor="text1"/>
          <w:sz w:val="24"/>
          <w:szCs w:val="24"/>
          <w:lang w:val="mn-MN"/>
        </w:rPr>
        <w:t xml:space="preserve">зөвхөн нэг </w:t>
      </w:r>
      <w:r w:rsidRPr="00521167">
        <w:rPr>
          <w:rFonts w:ascii="Arial" w:hAnsi="Arial" w:cs="Arial"/>
          <w:color w:val="000000" w:themeColor="text1"/>
          <w:sz w:val="24"/>
          <w:szCs w:val="24"/>
          <w:lang w:val="mn-MN"/>
        </w:rPr>
        <w:t>реципиентэд үйлч</w:t>
      </w:r>
      <w:r w:rsidR="00521167">
        <w:rPr>
          <w:rFonts w:ascii="Arial" w:hAnsi="Arial" w:cs="Arial"/>
          <w:color w:val="000000" w:themeColor="text1"/>
          <w:sz w:val="24"/>
          <w:szCs w:val="24"/>
          <w:lang w:val="mn-MN"/>
        </w:rPr>
        <w:t>илн</w:t>
      </w:r>
      <w:r w:rsidRPr="00521167">
        <w:rPr>
          <w:rFonts w:ascii="Arial" w:hAnsi="Arial" w:cs="Arial"/>
          <w:color w:val="000000" w:themeColor="text1"/>
          <w:sz w:val="24"/>
          <w:szCs w:val="24"/>
          <w:lang w:val="mn-MN"/>
        </w:rPr>
        <w:t>э</w:t>
      </w:r>
    </w:p>
    <w:p w14:paraId="3C3857E7" w14:textId="6D23612F" w:rsidR="00CC6D93" w:rsidRPr="00BC69AE" w:rsidRDefault="000B176B" w:rsidP="008170C3">
      <w:pPr>
        <w:pStyle w:val="ListParagraph"/>
        <w:numPr>
          <w:ilvl w:val="1"/>
          <w:numId w:val="2"/>
        </w:numPr>
        <w:spacing w:line="276" w:lineRule="auto"/>
        <w:jc w:val="both"/>
        <w:rPr>
          <w:rFonts w:ascii="Arial" w:hAnsi="Arial" w:cs="Arial"/>
          <w:color w:val="000000" w:themeColor="text1"/>
          <w:sz w:val="24"/>
          <w:szCs w:val="24"/>
          <w:lang w:val="mn-MN"/>
        </w:rPr>
      </w:pPr>
      <w:r w:rsidRPr="00BC69AE">
        <w:rPr>
          <w:rFonts w:ascii="Arial" w:eastAsia="Times New Roman" w:hAnsi="Arial" w:cs="Arial"/>
          <w:color w:val="000000" w:themeColor="text1"/>
          <w:sz w:val="24"/>
          <w:szCs w:val="24"/>
          <w:lang w:val="mn-MN"/>
        </w:rPr>
        <w:t>Донор</w:t>
      </w:r>
      <w:r w:rsidR="007E7569" w:rsidRPr="00BC69AE">
        <w:rPr>
          <w:rFonts w:ascii="Arial" w:eastAsia="Times New Roman" w:hAnsi="Arial" w:cs="Arial"/>
          <w:color w:val="000000" w:themeColor="text1"/>
          <w:sz w:val="24"/>
          <w:szCs w:val="24"/>
          <w:lang w:val="mn-MN"/>
        </w:rPr>
        <w:t xml:space="preserve"> хүн</w:t>
      </w:r>
      <w:r w:rsidRPr="00BC69AE">
        <w:rPr>
          <w:rFonts w:ascii="Arial" w:eastAsia="Times New Roman" w:hAnsi="Arial" w:cs="Arial"/>
          <w:color w:val="000000" w:themeColor="text1"/>
          <w:sz w:val="24"/>
          <w:szCs w:val="24"/>
          <w:lang w:val="mn-MN"/>
        </w:rPr>
        <w:t xml:space="preserve"> донор болгон өгсөн бэлгийн</w:t>
      </w:r>
      <w:r w:rsidR="000825A0" w:rsidRPr="00BC69AE">
        <w:rPr>
          <w:rFonts w:ascii="Arial" w:eastAsia="Times New Roman" w:hAnsi="Arial" w:cs="Arial"/>
          <w:color w:val="000000" w:themeColor="text1"/>
          <w:sz w:val="24"/>
          <w:szCs w:val="24"/>
          <w:lang w:val="mn-MN"/>
        </w:rPr>
        <w:t xml:space="preserve"> эсээ буцаан авах хүсэлт гаргахдаа зөвхөн </w:t>
      </w:r>
      <w:r w:rsidR="002E1389" w:rsidRPr="00BC69AE">
        <w:rPr>
          <w:rFonts w:ascii="Arial" w:eastAsia="Times New Roman" w:hAnsi="Arial" w:cs="Arial"/>
          <w:color w:val="000000" w:themeColor="text1"/>
          <w:sz w:val="24"/>
          <w:szCs w:val="24"/>
          <w:lang w:val="mn-MN"/>
        </w:rPr>
        <w:t>эмч донорыг нөхөн үржихүйн үйл ажиллага</w:t>
      </w:r>
      <w:r w:rsidR="0074079E" w:rsidRPr="00BC69AE">
        <w:rPr>
          <w:rFonts w:ascii="Arial" w:eastAsia="Times New Roman" w:hAnsi="Arial" w:cs="Arial"/>
          <w:color w:val="000000" w:themeColor="text1"/>
          <w:sz w:val="24"/>
          <w:szCs w:val="24"/>
          <w:lang w:val="mn-MN"/>
        </w:rPr>
        <w:t>аны алдагдалтай болсоныг батлах буюу</w:t>
      </w:r>
      <w:r w:rsidR="002E1389" w:rsidRPr="00BC69AE">
        <w:rPr>
          <w:rFonts w:ascii="Arial" w:eastAsia="Times New Roman" w:hAnsi="Arial" w:cs="Arial"/>
          <w:color w:val="000000" w:themeColor="text1"/>
          <w:sz w:val="24"/>
          <w:szCs w:val="24"/>
          <w:lang w:val="mn-MN"/>
        </w:rPr>
        <w:t xml:space="preserve"> оношилсоны дараа устгагдаагүй үлдсэн бэлгийн эс</w:t>
      </w:r>
      <w:r w:rsidR="007E7569" w:rsidRPr="00BC69AE">
        <w:rPr>
          <w:rFonts w:ascii="Arial" w:eastAsia="Times New Roman" w:hAnsi="Arial" w:cs="Arial"/>
          <w:color w:val="000000" w:themeColor="text1"/>
          <w:sz w:val="24"/>
          <w:szCs w:val="24"/>
          <w:lang w:val="mn-MN"/>
        </w:rPr>
        <w:t>ийг</w:t>
      </w:r>
      <w:r w:rsidR="002E1389" w:rsidRPr="00BC69AE">
        <w:rPr>
          <w:rFonts w:ascii="Arial" w:eastAsia="Times New Roman" w:hAnsi="Arial" w:cs="Arial"/>
          <w:color w:val="000000" w:themeColor="text1"/>
          <w:sz w:val="24"/>
          <w:szCs w:val="24"/>
          <w:lang w:val="mn-MN"/>
        </w:rPr>
        <w:t xml:space="preserve"> буцаан авах хүсэлт гаргаж</w:t>
      </w:r>
      <w:r w:rsidR="00896271">
        <w:rPr>
          <w:rFonts w:ascii="Arial" w:eastAsia="Times New Roman" w:hAnsi="Arial" w:cs="Arial"/>
          <w:color w:val="000000" w:themeColor="text1"/>
          <w:sz w:val="24"/>
          <w:szCs w:val="24"/>
          <w:lang w:val="mn-MN"/>
        </w:rPr>
        <w:t xml:space="preserve"> ашиглаж</w:t>
      </w:r>
      <w:r w:rsidR="002E1389" w:rsidRPr="00BC69AE">
        <w:rPr>
          <w:rFonts w:ascii="Arial" w:eastAsia="Times New Roman" w:hAnsi="Arial" w:cs="Arial"/>
          <w:color w:val="000000" w:themeColor="text1"/>
          <w:sz w:val="24"/>
          <w:szCs w:val="24"/>
          <w:lang w:val="mn-MN"/>
        </w:rPr>
        <w:t xml:space="preserve"> болно.</w:t>
      </w:r>
    </w:p>
    <w:p w14:paraId="58910977" w14:textId="77777777" w:rsidR="00CC6D93" w:rsidRPr="00BC69AE" w:rsidRDefault="003773AD" w:rsidP="008170C3">
      <w:pPr>
        <w:pStyle w:val="ListParagraph"/>
        <w:numPr>
          <w:ilvl w:val="1"/>
          <w:numId w:val="2"/>
        </w:numPr>
        <w:spacing w:line="276" w:lineRule="auto"/>
        <w:jc w:val="both"/>
        <w:rPr>
          <w:rFonts w:ascii="Arial" w:hAnsi="Arial" w:cs="Arial"/>
          <w:color w:val="000000" w:themeColor="text1"/>
          <w:sz w:val="24"/>
          <w:szCs w:val="24"/>
          <w:lang w:val="mn-MN"/>
        </w:rPr>
      </w:pPr>
      <w:bookmarkStart w:id="0" w:name="_Hlk518893698"/>
      <w:r w:rsidRPr="00BC69AE">
        <w:rPr>
          <w:rFonts w:ascii="Arial" w:eastAsia="Times New Roman" w:hAnsi="Arial" w:cs="Arial"/>
          <w:color w:val="000000" w:themeColor="text1"/>
          <w:sz w:val="24"/>
          <w:szCs w:val="24"/>
          <w:lang w:val="mn-MN"/>
        </w:rPr>
        <w:t>Хэрэв донор бичгээр зөвшөөрөл өгсөн тохиолдолд нөхөн үржихүйн төвд өгсөн донор бэлгийн эсийг ү</w:t>
      </w:r>
      <w:r w:rsidR="0074079E" w:rsidRPr="00BC69AE">
        <w:rPr>
          <w:rFonts w:ascii="Arial" w:eastAsia="Times New Roman" w:hAnsi="Arial" w:cs="Arial"/>
          <w:color w:val="000000" w:themeColor="text1"/>
          <w:sz w:val="24"/>
          <w:szCs w:val="24"/>
          <w:lang w:val="mn-MN"/>
        </w:rPr>
        <w:t>р тогтоох эмчилгээнд хэрэглэх зорилгоор</w:t>
      </w:r>
      <w:r w:rsidRPr="00BC69AE">
        <w:rPr>
          <w:rFonts w:ascii="Arial" w:eastAsia="Times New Roman" w:hAnsi="Arial" w:cs="Arial"/>
          <w:color w:val="000000" w:themeColor="text1"/>
          <w:sz w:val="24"/>
          <w:szCs w:val="24"/>
          <w:lang w:val="mn-MN"/>
        </w:rPr>
        <w:t xml:space="preserve"> өөр нөхөн үржихүйн төв рүү шилжүүлж болно.</w:t>
      </w:r>
    </w:p>
    <w:p w14:paraId="4F24FE2F" w14:textId="77777777" w:rsidR="00CC6D93" w:rsidRPr="00BC69AE" w:rsidRDefault="00CC6D93" w:rsidP="008170C3">
      <w:pPr>
        <w:pStyle w:val="ListParagraph"/>
        <w:numPr>
          <w:ilvl w:val="1"/>
          <w:numId w:val="2"/>
        </w:numPr>
        <w:spacing w:line="276" w:lineRule="auto"/>
        <w:jc w:val="both"/>
        <w:rPr>
          <w:rFonts w:ascii="Arial" w:hAnsi="Arial" w:cs="Arial"/>
          <w:color w:val="000000" w:themeColor="text1"/>
          <w:sz w:val="24"/>
          <w:szCs w:val="24"/>
          <w:lang w:val="mn-MN"/>
        </w:rPr>
      </w:pPr>
      <w:r w:rsidRPr="00BC69AE">
        <w:rPr>
          <w:rFonts w:ascii="Arial" w:eastAsia="Times New Roman" w:hAnsi="Arial" w:cs="Arial"/>
          <w:color w:val="000000" w:themeColor="text1"/>
          <w:sz w:val="24"/>
          <w:szCs w:val="24"/>
          <w:lang w:val="mn-MN"/>
        </w:rPr>
        <w:t>Нөхөн үржихүйн төв нь дараах</w:t>
      </w:r>
      <w:r w:rsidR="003773AD" w:rsidRPr="00BC69AE">
        <w:rPr>
          <w:rFonts w:ascii="Arial" w:eastAsia="Times New Roman" w:hAnsi="Arial" w:cs="Arial"/>
          <w:color w:val="000000" w:themeColor="text1"/>
          <w:sz w:val="24"/>
          <w:szCs w:val="24"/>
          <w:lang w:val="mn-MN"/>
        </w:rPr>
        <w:t xml:space="preserve"> нөхцөл</w:t>
      </w:r>
      <w:r w:rsidRPr="00BC69AE">
        <w:rPr>
          <w:rFonts w:ascii="Arial" w:eastAsia="Times New Roman" w:hAnsi="Arial" w:cs="Arial"/>
          <w:color w:val="000000" w:themeColor="text1"/>
          <w:sz w:val="24"/>
          <w:szCs w:val="24"/>
          <w:lang w:val="mn-MN"/>
        </w:rPr>
        <w:t xml:space="preserve">үүдэд </w:t>
      </w:r>
      <w:r w:rsidR="003773AD" w:rsidRPr="00BC69AE">
        <w:rPr>
          <w:rFonts w:ascii="Arial" w:eastAsia="Times New Roman" w:hAnsi="Arial" w:cs="Arial"/>
          <w:color w:val="000000" w:themeColor="text1"/>
          <w:sz w:val="24"/>
          <w:szCs w:val="24"/>
          <w:lang w:val="mn-MN"/>
        </w:rPr>
        <w:t>донор бэлгийн эс</w:t>
      </w:r>
      <w:r w:rsidRPr="00BC69AE">
        <w:rPr>
          <w:rFonts w:ascii="Arial" w:eastAsia="Times New Roman" w:hAnsi="Arial" w:cs="Arial"/>
          <w:color w:val="000000" w:themeColor="text1"/>
          <w:sz w:val="24"/>
          <w:szCs w:val="24"/>
          <w:lang w:val="mn-MN"/>
        </w:rPr>
        <w:t xml:space="preserve"> болон түүний тусламжтай үүссэн үр хөврөлийг</w:t>
      </w:r>
      <w:r w:rsidR="003773AD" w:rsidRPr="00BC69AE">
        <w:rPr>
          <w:rFonts w:ascii="Arial" w:eastAsia="Times New Roman" w:hAnsi="Arial" w:cs="Arial"/>
          <w:color w:val="000000" w:themeColor="text1"/>
          <w:sz w:val="24"/>
          <w:szCs w:val="24"/>
          <w:lang w:val="mn-MN"/>
        </w:rPr>
        <w:t xml:space="preserve"> устга</w:t>
      </w:r>
      <w:r w:rsidRPr="00BC69AE">
        <w:rPr>
          <w:rFonts w:ascii="Arial" w:eastAsia="Times New Roman" w:hAnsi="Arial" w:cs="Arial"/>
          <w:color w:val="000000" w:themeColor="text1"/>
          <w:sz w:val="24"/>
          <w:szCs w:val="24"/>
          <w:lang w:val="mn-MN"/>
        </w:rPr>
        <w:t xml:space="preserve">ж болно. </w:t>
      </w:r>
    </w:p>
    <w:p w14:paraId="593836C0" w14:textId="77777777" w:rsidR="00CC6D93" w:rsidRPr="00BC69AE" w:rsidRDefault="00CC6D93" w:rsidP="008170C3">
      <w:pPr>
        <w:pStyle w:val="ListParagraph"/>
        <w:numPr>
          <w:ilvl w:val="2"/>
          <w:numId w:val="2"/>
        </w:numPr>
        <w:autoSpaceDE w:val="0"/>
        <w:autoSpaceDN w:val="0"/>
        <w:adjustRightInd w:val="0"/>
        <w:spacing w:after="0" w:line="276" w:lineRule="auto"/>
        <w:jc w:val="both"/>
        <w:rPr>
          <w:rFonts w:ascii="Arial" w:eastAsia="Times New Roman" w:hAnsi="Arial" w:cs="Arial"/>
          <w:color w:val="000000" w:themeColor="text1"/>
          <w:sz w:val="24"/>
          <w:szCs w:val="24"/>
          <w:lang w:val="mn-MN"/>
        </w:rPr>
      </w:pPr>
      <w:r w:rsidRPr="00BC69AE">
        <w:rPr>
          <w:rFonts w:ascii="Arial" w:eastAsia="Times New Roman" w:hAnsi="Arial" w:cs="Arial"/>
          <w:color w:val="000000" w:themeColor="text1"/>
          <w:sz w:val="24"/>
          <w:szCs w:val="24"/>
          <w:lang w:val="mn-MN"/>
        </w:rPr>
        <w:t>Үйлчлүүлэгчийн хүсэлтээр</w:t>
      </w:r>
    </w:p>
    <w:p w14:paraId="00A85B54" w14:textId="77777777" w:rsidR="00CD7F11" w:rsidRPr="00BC69AE" w:rsidRDefault="00684377" w:rsidP="008170C3">
      <w:pPr>
        <w:pStyle w:val="ListParagraph"/>
        <w:numPr>
          <w:ilvl w:val="2"/>
          <w:numId w:val="2"/>
        </w:numPr>
        <w:spacing w:line="276" w:lineRule="auto"/>
        <w:jc w:val="both"/>
        <w:rPr>
          <w:rFonts w:ascii="Arial" w:hAnsi="Arial" w:cs="Arial"/>
          <w:color w:val="000000" w:themeColor="text1"/>
          <w:sz w:val="24"/>
          <w:szCs w:val="24"/>
          <w:lang w:val="mn-MN"/>
        </w:rPr>
      </w:pPr>
      <w:r w:rsidRPr="00BC69AE">
        <w:rPr>
          <w:rFonts w:ascii="Arial" w:eastAsia="Times New Roman" w:hAnsi="Arial" w:cs="Arial"/>
          <w:color w:val="000000" w:themeColor="text1"/>
          <w:sz w:val="24"/>
          <w:szCs w:val="24"/>
          <w:lang w:val="mn-MN"/>
        </w:rPr>
        <w:t>2</w:t>
      </w:r>
      <w:r w:rsidR="000E0025" w:rsidRPr="00BC69AE">
        <w:rPr>
          <w:rFonts w:ascii="Arial" w:eastAsia="Times New Roman" w:hAnsi="Arial" w:cs="Arial"/>
          <w:color w:val="000000" w:themeColor="text1"/>
          <w:sz w:val="24"/>
          <w:szCs w:val="24"/>
          <w:lang w:val="mn-MN"/>
        </w:rPr>
        <w:t>0</w:t>
      </w:r>
      <w:r w:rsidR="009A669C" w:rsidRPr="004B7515">
        <w:rPr>
          <w:rFonts w:ascii="Arial" w:eastAsia="Times New Roman" w:hAnsi="Arial" w:cs="Arial"/>
          <w:color w:val="000000" w:themeColor="text1"/>
          <w:sz w:val="24"/>
          <w:szCs w:val="24"/>
          <w:lang w:val="mn-MN"/>
        </w:rPr>
        <w:t>-</w:t>
      </w:r>
      <w:r w:rsidR="009A669C" w:rsidRPr="00BC69AE">
        <w:rPr>
          <w:rFonts w:ascii="Arial" w:eastAsia="Times New Roman" w:hAnsi="Arial" w:cs="Arial"/>
          <w:color w:val="000000" w:themeColor="text1"/>
          <w:sz w:val="24"/>
          <w:szCs w:val="24"/>
          <w:lang w:val="mn-MN"/>
        </w:rPr>
        <w:t>аас дээш жил хадгалагдсан</w:t>
      </w:r>
      <w:r w:rsidR="000E0025" w:rsidRPr="00BC69AE">
        <w:rPr>
          <w:rFonts w:ascii="Arial" w:eastAsia="Times New Roman" w:hAnsi="Arial" w:cs="Arial"/>
          <w:color w:val="000000" w:themeColor="text1"/>
          <w:sz w:val="24"/>
          <w:szCs w:val="24"/>
          <w:lang w:val="mn-MN"/>
        </w:rPr>
        <w:t xml:space="preserve"> </w:t>
      </w:r>
      <w:r w:rsidR="00CD7F11" w:rsidRPr="00BC69AE">
        <w:rPr>
          <w:rFonts w:ascii="Arial" w:eastAsia="Times New Roman" w:hAnsi="Arial" w:cs="Arial"/>
          <w:color w:val="000000" w:themeColor="text1"/>
          <w:sz w:val="24"/>
          <w:szCs w:val="24"/>
          <w:lang w:val="mn-MN"/>
        </w:rPr>
        <w:t xml:space="preserve">бэлгийн эс болон үр хөврөлийг </w:t>
      </w:r>
    </w:p>
    <w:p w14:paraId="55C46235" w14:textId="77777777" w:rsidR="00CD7F11" w:rsidRPr="00BC69AE" w:rsidRDefault="00CC6D93" w:rsidP="008170C3">
      <w:pPr>
        <w:pStyle w:val="ListParagraph"/>
        <w:numPr>
          <w:ilvl w:val="2"/>
          <w:numId w:val="2"/>
        </w:numPr>
        <w:spacing w:line="276" w:lineRule="auto"/>
        <w:jc w:val="both"/>
        <w:rPr>
          <w:rFonts w:ascii="Arial" w:hAnsi="Arial" w:cs="Arial"/>
          <w:color w:val="000000" w:themeColor="text1"/>
          <w:sz w:val="24"/>
          <w:szCs w:val="24"/>
          <w:lang w:val="mn-MN"/>
        </w:rPr>
      </w:pPr>
      <w:r w:rsidRPr="00BC69AE">
        <w:rPr>
          <w:rFonts w:ascii="Arial" w:eastAsia="Times New Roman" w:hAnsi="Arial" w:cs="Arial"/>
          <w:color w:val="000000" w:themeColor="text1"/>
          <w:sz w:val="24"/>
          <w:szCs w:val="24"/>
          <w:lang w:val="mn-MN"/>
        </w:rPr>
        <w:t xml:space="preserve">Реципиент хосууд гэрлэлтээ цуцлуулсан </w:t>
      </w:r>
      <w:r w:rsidR="00CD7F11" w:rsidRPr="00BC69AE">
        <w:rPr>
          <w:rFonts w:ascii="Arial" w:eastAsia="Times New Roman" w:hAnsi="Arial" w:cs="Arial"/>
          <w:color w:val="000000" w:themeColor="text1"/>
          <w:sz w:val="24"/>
          <w:szCs w:val="24"/>
          <w:lang w:val="mn-MN"/>
        </w:rPr>
        <w:t xml:space="preserve">тохиолдолд эр бэлгийн эсийн донороор үр хөврөл үүссэн бол зөвхөн эхнэрийн хүсэлтээр, хэрэв эм бэлгийн эсийн донороор үр хөврөл үүссэн бол зөвхөн нөхрийн хүсэлтээр үр хөврөлийг устгана. </w:t>
      </w:r>
    </w:p>
    <w:p w14:paraId="69F86A0A" w14:textId="77777777" w:rsidR="00CC6D93" w:rsidRPr="00BC69AE" w:rsidRDefault="00CD7F11" w:rsidP="008170C3">
      <w:pPr>
        <w:pStyle w:val="ListParagraph"/>
        <w:numPr>
          <w:ilvl w:val="2"/>
          <w:numId w:val="2"/>
        </w:numPr>
        <w:spacing w:line="276" w:lineRule="auto"/>
        <w:jc w:val="both"/>
        <w:rPr>
          <w:rFonts w:ascii="Arial" w:hAnsi="Arial" w:cs="Arial"/>
          <w:color w:val="000000" w:themeColor="text1"/>
          <w:sz w:val="24"/>
          <w:szCs w:val="24"/>
          <w:lang w:val="mn-MN"/>
        </w:rPr>
      </w:pPr>
      <w:r w:rsidRPr="00BC69AE">
        <w:rPr>
          <w:rFonts w:ascii="Arial" w:eastAsia="Times New Roman" w:hAnsi="Arial" w:cs="Arial"/>
          <w:color w:val="000000" w:themeColor="text1"/>
          <w:sz w:val="24"/>
          <w:szCs w:val="24"/>
          <w:lang w:val="mn-MN"/>
        </w:rPr>
        <w:t xml:space="preserve">Хэрэв гэр бүлийн хосын </w:t>
      </w:r>
      <w:r w:rsidR="00CC6D93" w:rsidRPr="00BC69AE">
        <w:rPr>
          <w:rFonts w:ascii="Arial" w:eastAsia="Times New Roman" w:hAnsi="Arial" w:cs="Arial"/>
          <w:color w:val="000000" w:themeColor="text1"/>
          <w:sz w:val="24"/>
          <w:szCs w:val="24"/>
          <w:lang w:val="mn-MN"/>
        </w:rPr>
        <w:t>аль нэг нь нас барсан</w:t>
      </w:r>
      <w:r w:rsidRPr="00BC69AE">
        <w:rPr>
          <w:rFonts w:ascii="Arial" w:eastAsia="Times New Roman" w:hAnsi="Arial" w:cs="Arial"/>
          <w:color w:val="000000" w:themeColor="text1"/>
          <w:sz w:val="24"/>
          <w:szCs w:val="24"/>
          <w:lang w:val="mn-MN"/>
        </w:rPr>
        <w:t xml:space="preserve"> бол үйлчлүүлэгчийн хүсэлтээр </w:t>
      </w:r>
    </w:p>
    <w:p w14:paraId="7A08DE51" w14:textId="77777777" w:rsidR="000E0025" w:rsidRPr="00BC69AE" w:rsidRDefault="00CD7F11" w:rsidP="008170C3">
      <w:pPr>
        <w:pStyle w:val="ListParagraph"/>
        <w:numPr>
          <w:ilvl w:val="2"/>
          <w:numId w:val="2"/>
        </w:numPr>
        <w:spacing w:line="276" w:lineRule="auto"/>
        <w:jc w:val="both"/>
        <w:rPr>
          <w:rFonts w:ascii="Arial" w:hAnsi="Arial" w:cs="Arial"/>
          <w:color w:val="000000" w:themeColor="text1"/>
          <w:sz w:val="24"/>
          <w:szCs w:val="24"/>
          <w:lang w:val="mn-MN"/>
        </w:rPr>
      </w:pPr>
      <w:r w:rsidRPr="00BC69AE">
        <w:rPr>
          <w:rFonts w:ascii="Arial" w:eastAsia="Times New Roman" w:hAnsi="Arial" w:cs="Arial"/>
          <w:color w:val="000000" w:themeColor="text1"/>
          <w:sz w:val="24"/>
          <w:szCs w:val="24"/>
          <w:lang w:val="mn-MN"/>
        </w:rPr>
        <w:t>Реципиент хосууд нөхөн үржихүйд туслах аргаар жирэмсэн болохгүй гэж шийдсэн үед</w:t>
      </w:r>
    </w:p>
    <w:p w14:paraId="4145BDB7" w14:textId="149C0F19" w:rsidR="00CD7F11" w:rsidRPr="00BC69AE" w:rsidRDefault="00CD7F11" w:rsidP="008170C3">
      <w:pPr>
        <w:pStyle w:val="ListParagraph"/>
        <w:numPr>
          <w:ilvl w:val="2"/>
          <w:numId w:val="2"/>
        </w:numPr>
        <w:spacing w:line="276" w:lineRule="auto"/>
        <w:jc w:val="both"/>
        <w:rPr>
          <w:rFonts w:ascii="Arial" w:hAnsi="Arial" w:cs="Arial"/>
          <w:color w:val="000000" w:themeColor="text1"/>
          <w:sz w:val="24"/>
          <w:szCs w:val="24"/>
          <w:lang w:val="mn-MN"/>
        </w:rPr>
      </w:pPr>
      <w:r w:rsidRPr="00BC69AE">
        <w:rPr>
          <w:rFonts w:ascii="Arial" w:hAnsi="Arial" w:cs="Arial"/>
          <w:color w:val="000000" w:themeColor="text1"/>
          <w:sz w:val="24"/>
          <w:szCs w:val="24"/>
          <w:lang w:val="mn-MN"/>
        </w:rPr>
        <w:lastRenderedPageBreak/>
        <w:t>Донорын бэлгийн эс болон түү</w:t>
      </w:r>
      <w:r w:rsidR="00461E35">
        <w:rPr>
          <w:rFonts w:ascii="Arial" w:hAnsi="Arial" w:cs="Arial"/>
          <w:color w:val="000000" w:themeColor="text1"/>
          <w:sz w:val="24"/>
          <w:szCs w:val="24"/>
          <w:lang w:val="mn-MN"/>
        </w:rPr>
        <w:t>н</w:t>
      </w:r>
      <w:r w:rsidRPr="00BC69AE">
        <w:rPr>
          <w:rFonts w:ascii="Arial" w:hAnsi="Arial" w:cs="Arial"/>
          <w:color w:val="000000" w:themeColor="text1"/>
          <w:sz w:val="24"/>
          <w:szCs w:val="24"/>
          <w:lang w:val="mn-MN"/>
        </w:rPr>
        <w:t xml:space="preserve">ээс үүссэн үр хөврөлийг хөлдөөх, хадгалах зардалыг 1 жилээс дээш хугацаанд нөхөн төлж барагдуулаагүй тохиолдолд </w:t>
      </w:r>
    </w:p>
    <w:p w14:paraId="2B8BEBB9" w14:textId="5407DE80" w:rsidR="00684377" w:rsidRPr="00BC69AE" w:rsidRDefault="004733D8" w:rsidP="008170C3">
      <w:pPr>
        <w:pStyle w:val="ListParagraph"/>
        <w:numPr>
          <w:ilvl w:val="2"/>
          <w:numId w:val="2"/>
        </w:numPr>
        <w:spacing w:line="276" w:lineRule="auto"/>
        <w:jc w:val="both"/>
        <w:rPr>
          <w:rFonts w:ascii="Arial" w:hAnsi="Arial" w:cs="Arial"/>
          <w:color w:val="000000" w:themeColor="text1"/>
          <w:sz w:val="24"/>
          <w:szCs w:val="24"/>
          <w:lang w:val="mn-MN"/>
        </w:rPr>
      </w:pPr>
      <w:r w:rsidRPr="00BC69AE">
        <w:rPr>
          <w:rFonts w:ascii="Arial" w:hAnsi="Arial" w:cs="Arial"/>
          <w:sz w:val="24"/>
          <w:szCs w:val="24"/>
          <w:lang w:val="mn-MN"/>
        </w:rPr>
        <w:t>Хэрэв нөхө</w:t>
      </w:r>
      <w:r w:rsidR="003E227B" w:rsidRPr="00BC69AE">
        <w:rPr>
          <w:rFonts w:ascii="Arial" w:hAnsi="Arial" w:cs="Arial"/>
          <w:sz w:val="24"/>
          <w:szCs w:val="24"/>
          <w:lang w:val="mn-MN"/>
        </w:rPr>
        <w:t xml:space="preserve">н үржихүйн төв өөрийн </w:t>
      </w:r>
      <w:r w:rsidRPr="00BC69AE">
        <w:rPr>
          <w:rFonts w:ascii="Arial" w:hAnsi="Arial" w:cs="Arial"/>
          <w:sz w:val="24"/>
          <w:szCs w:val="24"/>
          <w:lang w:val="mn-MN"/>
        </w:rPr>
        <w:t>үйл ажиллагааг зогсоох тохиолдолд хадгалагдсан бэлгий</w:t>
      </w:r>
      <w:r w:rsidR="009A669C" w:rsidRPr="00BC69AE">
        <w:rPr>
          <w:rFonts w:ascii="Arial" w:hAnsi="Arial" w:cs="Arial"/>
          <w:sz w:val="24"/>
          <w:szCs w:val="24"/>
          <w:lang w:val="mn-MN"/>
        </w:rPr>
        <w:t>н эс, үр хөврөл</w:t>
      </w:r>
      <w:r w:rsidR="000825A0" w:rsidRPr="00BC69AE">
        <w:rPr>
          <w:rFonts w:ascii="Arial" w:hAnsi="Arial" w:cs="Arial"/>
          <w:sz w:val="24"/>
          <w:szCs w:val="24"/>
          <w:lang w:val="mn-MN"/>
        </w:rPr>
        <w:t>ийг</w:t>
      </w:r>
      <w:r w:rsidR="00684377" w:rsidRPr="00BC69AE">
        <w:rPr>
          <w:rFonts w:ascii="Arial" w:hAnsi="Arial" w:cs="Arial"/>
          <w:sz w:val="24"/>
          <w:szCs w:val="24"/>
          <w:lang w:val="mn-MN"/>
        </w:rPr>
        <w:t xml:space="preserve"> үйлчлүүлэгчийн хүсэлт, зөвшилцөлийн дагуу</w:t>
      </w:r>
      <w:r w:rsidR="00A67219">
        <w:rPr>
          <w:rFonts w:ascii="Arial" w:hAnsi="Arial" w:cs="Arial"/>
          <w:sz w:val="24"/>
          <w:szCs w:val="24"/>
          <w:lang w:val="mn-MN"/>
        </w:rPr>
        <w:t xml:space="preserve"> устгаж</w:t>
      </w:r>
      <w:r w:rsidR="00461E35">
        <w:rPr>
          <w:rFonts w:ascii="Arial" w:hAnsi="Arial" w:cs="Arial"/>
          <w:sz w:val="24"/>
          <w:szCs w:val="24"/>
          <w:lang w:val="mn-MN"/>
        </w:rPr>
        <w:t>, шилжүүлж</w:t>
      </w:r>
      <w:r w:rsidR="00A67219">
        <w:rPr>
          <w:rFonts w:ascii="Arial" w:hAnsi="Arial" w:cs="Arial"/>
          <w:sz w:val="24"/>
          <w:szCs w:val="24"/>
          <w:lang w:val="mn-MN"/>
        </w:rPr>
        <w:t xml:space="preserve"> болно. </w:t>
      </w:r>
      <w:r w:rsidR="00684377" w:rsidRPr="00BC69AE">
        <w:rPr>
          <w:rFonts w:ascii="Arial" w:hAnsi="Arial" w:cs="Arial"/>
          <w:sz w:val="24"/>
          <w:szCs w:val="24"/>
          <w:lang w:val="mn-MN"/>
        </w:rPr>
        <w:t xml:space="preserve"> </w:t>
      </w:r>
    </w:p>
    <w:p w14:paraId="515D2381" w14:textId="77777777" w:rsidR="00347042" w:rsidRPr="00BC69AE" w:rsidRDefault="00BD4BFA" w:rsidP="008170C3">
      <w:pPr>
        <w:pStyle w:val="ListParagraph"/>
        <w:numPr>
          <w:ilvl w:val="2"/>
          <w:numId w:val="2"/>
        </w:numPr>
        <w:spacing w:line="276" w:lineRule="auto"/>
        <w:jc w:val="both"/>
        <w:rPr>
          <w:rFonts w:ascii="Arial" w:hAnsi="Arial" w:cs="Arial"/>
          <w:color w:val="000000" w:themeColor="text1"/>
          <w:sz w:val="24"/>
          <w:szCs w:val="24"/>
          <w:lang w:val="mn-MN"/>
        </w:rPr>
      </w:pPr>
      <w:r w:rsidRPr="00BC69AE">
        <w:rPr>
          <w:rFonts w:ascii="Arial" w:hAnsi="Arial" w:cs="Arial"/>
          <w:sz w:val="24"/>
          <w:szCs w:val="24"/>
          <w:lang w:val="mn-MN"/>
        </w:rPr>
        <w:t>Дээрх нөхцөлийг хангасан</w:t>
      </w:r>
      <w:r w:rsidR="009A669C" w:rsidRPr="00BC69AE">
        <w:rPr>
          <w:rFonts w:ascii="Arial" w:hAnsi="Arial" w:cs="Arial"/>
          <w:sz w:val="24"/>
          <w:szCs w:val="24"/>
          <w:lang w:val="mn-MN"/>
        </w:rPr>
        <w:t>,</w:t>
      </w:r>
      <w:r w:rsidRPr="00BC69AE">
        <w:rPr>
          <w:rFonts w:ascii="Arial" w:hAnsi="Arial" w:cs="Arial"/>
          <w:sz w:val="24"/>
          <w:szCs w:val="24"/>
          <w:lang w:val="mn-MN"/>
        </w:rPr>
        <w:t xml:space="preserve"> устгагдах ёстой бэлгийн эс болон үр хөврөлийн эс донор болон реципиент хосын бичгэн зөвшөөрөлтэй</w:t>
      </w:r>
      <w:r w:rsidR="00347042" w:rsidRPr="00BC69AE">
        <w:rPr>
          <w:rFonts w:ascii="Arial" w:hAnsi="Arial" w:cs="Arial"/>
          <w:sz w:val="24"/>
          <w:szCs w:val="24"/>
          <w:lang w:val="mn-MN"/>
        </w:rPr>
        <w:t xml:space="preserve"> бол </w:t>
      </w:r>
      <w:r w:rsidRPr="00BC69AE">
        <w:rPr>
          <w:rFonts w:ascii="Arial" w:hAnsi="Arial" w:cs="Arial"/>
          <w:sz w:val="24"/>
          <w:szCs w:val="24"/>
          <w:lang w:val="mn-MN"/>
        </w:rPr>
        <w:t>судалгааны зорилгоор хадгалж болно.</w:t>
      </w:r>
    </w:p>
    <w:bookmarkEnd w:id="0"/>
    <w:p w14:paraId="574E5CC4" w14:textId="441788BD" w:rsidR="00A67219" w:rsidRPr="00A67219" w:rsidRDefault="004913E6" w:rsidP="008170C3">
      <w:pPr>
        <w:pStyle w:val="ListParagraph"/>
        <w:numPr>
          <w:ilvl w:val="2"/>
          <w:numId w:val="2"/>
        </w:numPr>
        <w:spacing w:line="276" w:lineRule="auto"/>
        <w:jc w:val="both"/>
        <w:rPr>
          <w:rFonts w:ascii="Arial" w:hAnsi="Arial" w:cs="Arial"/>
          <w:color w:val="000000" w:themeColor="text1"/>
          <w:sz w:val="24"/>
          <w:szCs w:val="24"/>
          <w:lang w:val="mn-MN"/>
        </w:rPr>
      </w:pPr>
      <w:r w:rsidRPr="00BC69AE">
        <w:rPr>
          <w:rFonts w:ascii="Arial" w:hAnsi="Arial" w:cs="Arial"/>
          <w:sz w:val="24"/>
          <w:szCs w:val="24"/>
          <w:lang w:val="mn-MN"/>
        </w:rPr>
        <w:t>Нөхөн үржихүйн төв энэ журам</w:t>
      </w:r>
      <w:r w:rsidR="00347042" w:rsidRPr="00BC69AE">
        <w:rPr>
          <w:rFonts w:ascii="Arial" w:hAnsi="Arial" w:cs="Arial"/>
          <w:sz w:val="24"/>
          <w:szCs w:val="24"/>
          <w:lang w:val="mn-MN"/>
        </w:rPr>
        <w:t xml:space="preserve">ын </w:t>
      </w:r>
      <w:r w:rsidR="00461E35">
        <w:rPr>
          <w:rFonts w:ascii="Arial" w:hAnsi="Arial" w:cs="Arial"/>
          <w:sz w:val="24"/>
          <w:szCs w:val="24"/>
          <w:lang w:val="mn-MN"/>
        </w:rPr>
        <w:t>6.5.8</w:t>
      </w:r>
      <w:r w:rsidR="008722D1">
        <w:rPr>
          <w:rFonts w:ascii="Arial" w:hAnsi="Arial" w:cs="Arial"/>
          <w:sz w:val="24"/>
          <w:szCs w:val="24"/>
          <w:lang w:val="mn-MN"/>
        </w:rPr>
        <w:t>-</w:t>
      </w:r>
      <w:r w:rsidR="00347042" w:rsidRPr="00BC69AE">
        <w:rPr>
          <w:rFonts w:ascii="Arial" w:hAnsi="Arial" w:cs="Arial"/>
          <w:sz w:val="24"/>
          <w:szCs w:val="24"/>
          <w:lang w:val="mn-MN"/>
        </w:rPr>
        <w:t>д</w:t>
      </w:r>
      <w:r w:rsidRPr="00BC69AE">
        <w:rPr>
          <w:rFonts w:ascii="Arial" w:hAnsi="Arial" w:cs="Arial"/>
          <w:sz w:val="24"/>
          <w:szCs w:val="24"/>
          <w:lang w:val="mn-MN"/>
        </w:rPr>
        <w:t xml:space="preserve"> заасны</w:t>
      </w:r>
      <w:r w:rsidR="003E227B" w:rsidRPr="00BC69AE">
        <w:rPr>
          <w:rFonts w:ascii="Arial" w:hAnsi="Arial" w:cs="Arial"/>
          <w:sz w:val="24"/>
          <w:szCs w:val="24"/>
          <w:lang w:val="mn-MN"/>
        </w:rPr>
        <w:t xml:space="preserve"> дагуу донорын</w:t>
      </w:r>
      <w:r w:rsidRPr="00BC69AE">
        <w:rPr>
          <w:rFonts w:ascii="Arial" w:hAnsi="Arial" w:cs="Arial"/>
          <w:sz w:val="24"/>
          <w:szCs w:val="24"/>
          <w:lang w:val="mn-MN"/>
        </w:rPr>
        <w:t xml:space="preserve"> бэлгийн эс</w:t>
      </w:r>
      <w:r w:rsidR="00347042" w:rsidRPr="00BC69AE">
        <w:rPr>
          <w:rFonts w:ascii="Arial" w:hAnsi="Arial" w:cs="Arial"/>
          <w:sz w:val="24"/>
          <w:szCs w:val="24"/>
          <w:lang w:val="mn-MN"/>
        </w:rPr>
        <w:t xml:space="preserve"> болон түүнээс үүсэн </w:t>
      </w:r>
      <w:r w:rsidR="00696C1C" w:rsidRPr="00BC69AE">
        <w:rPr>
          <w:rFonts w:ascii="Arial" w:hAnsi="Arial" w:cs="Arial"/>
          <w:sz w:val="24"/>
          <w:szCs w:val="24"/>
          <w:lang w:val="mn-MN"/>
        </w:rPr>
        <w:t xml:space="preserve">үр хөврөлийг </w:t>
      </w:r>
      <w:r w:rsidR="006C5597" w:rsidRPr="00BC69AE">
        <w:rPr>
          <w:rFonts w:ascii="Arial" w:hAnsi="Arial" w:cs="Arial"/>
          <w:sz w:val="24"/>
          <w:szCs w:val="24"/>
          <w:lang w:val="mn-MN"/>
        </w:rPr>
        <w:t>судалгаанд ашиглахаас бусад</w:t>
      </w:r>
      <w:r w:rsidR="006C5597" w:rsidRPr="004B7515">
        <w:rPr>
          <w:rFonts w:ascii="Arial" w:hAnsi="Arial" w:cs="Arial"/>
          <w:sz w:val="24"/>
          <w:szCs w:val="24"/>
          <w:lang w:val="mn-MN"/>
        </w:rPr>
        <w:t xml:space="preserve"> </w:t>
      </w:r>
      <w:r w:rsidR="00696C1C" w:rsidRPr="00BC69AE">
        <w:rPr>
          <w:rFonts w:ascii="Arial" w:hAnsi="Arial" w:cs="Arial"/>
          <w:sz w:val="24"/>
          <w:szCs w:val="24"/>
          <w:lang w:val="mn-MN"/>
        </w:rPr>
        <w:t>зориулалтаар ашиглахгүй.</w:t>
      </w:r>
    </w:p>
    <w:p w14:paraId="6B78401B" w14:textId="77777777" w:rsidR="00572A62" w:rsidRPr="00572A62" w:rsidRDefault="00572A62" w:rsidP="008170C3">
      <w:pPr>
        <w:pStyle w:val="ListParagraph"/>
        <w:numPr>
          <w:ilvl w:val="1"/>
          <w:numId w:val="2"/>
        </w:numPr>
        <w:spacing w:line="276" w:lineRule="auto"/>
        <w:jc w:val="both"/>
        <w:rPr>
          <w:rFonts w:ascii="Arial" w:hAnsi="Arial" w:cs="Arial"/>
          <w:color w:val="000000" w:themeColor="text1"/>
          <w:sz w:val="24"/>
          <w:szCs w:val="24"/>
          <w:lang w:val="mn-MN"/>
        </w:rPr>
      </w:pPr>
      <w:r w:rsidRPr="00BC69AE">
        <w:rPr>
          <w:rFonts w:ascii="Arial" w:hAnsi="Arial" w:cs="Arial"/>
          <w:sz w:val="24"/>
          <w:szCs w:val="24"/>
          <w:lang w:val="mn-MN"/>
        </w:rPr>
        <w:t>Хэрэв нөхөн үржихүйн төв өөрийн үйл ажиллагааг зогсоох тохиолдолд хадгалагдсан бэлгийн эс, үр хөврөлийг үйлчлүүлэгчийн хүсэлт, зөвшилцөлийн дагуу</w:t>
      </w:r>
      <w:r>
        <w:rPr>
          <w:rFonts w:ascii="Arial" w:hAnsi="Arial" w:cs="Arial"/>
          <w:sz w:val="24"/>
          <w:szCs w:val="24"/>
          <w:lang w:val="mn-MN"/>
        </w:rPr>
        <w:t xml:space="preserve"> </w:t>
      </w:r>
      <w:r w:rsidRPr="00BC69AE">
        <w:rPr>
          <w:rFonts w:ascii="Arial" w:hAnsi="Arial" w:cs="Arial"/>
          <w:sz w:val="24"/>
          <w:szCs w:val="24"/>
          <w:lang w:val="mn-MN"/>
        </w:rPr>
        <w:t>өөр нөхөн үржихүйн төв рүү шилжүүлж болно.</w:t>
      </w:r>
    </w:p>
    <w:p w14:paraId="7D27EE77" w14:textId="370EFBE3" w:rsidR="00BD4BFA" w:rsidRPr="00572A62" w:rsidRDefault="00A67219" w:rsidP="008170C3">
      <w:pPr>
        <w:pStyle w:val="ListParagraph"/>
        <w:numPr>
          <w:ilvl w:val="1"/>
          <w:numId w:val="2"/>
        </w:numPr>
        <w:spacing w:line="276" w:lineRule="auto"/>
        <w:jc w:val="both"/>
        <w:rPr>
          <w:rFonts w:ascii="Arial" w:hAnsi="Arial" w:cs="Arial"/>
          <w:color w:val="000000" w:themeColor="text1"/>
          <w:sz w:val="24"/>
          <w:szCs w:val="24"/>
          <w:lang w:val="mn-MN"/>
        </w:rPr>
      </w:pPr>
      <w:bookmarkStart w:id="1" w:name="_Hlk518894151"/>
      <w:r w:rsidRPr="00BC69AE">
        <w:rPr>
          <w:rFonts w:ascii="Arial" w:hAnsi="Arial" w:cs="Arial"/>
          <w:sz w:val="24"/>
          <w:szCs w:val="24"/>
          <w:lang w:val="mn-MN"/>
        </w:rPr>
        <w:t>Донорын бэлгийн эс, түүнээс үүссэн үр хөврөлийг өөр нөхөн үржихүйн төв рүү шилжүүлэ</w:t>
      </w:r>
      <w:r w:rsidR="00273220">
        <w:rPr>
          <w:rFonts w:ascii="Arial" w:hAnsi="Arial" w:cs="Arial"/>
          <w:sz w:val="24"/>
          <w:szCs w:val="24"/>
          <w:lang w:val="mn-MN"/>
        </w:rPr>
        <w:t>х,</w:t>
      </w:r>
      <w:r w:rsidRPr="00BC69AE">
        <w:rPr>
          <w:rFonts w:ascii="Arial" w:hAnsi="Arial" w:cs="Arial"/>
          <w:sz w:val="24"/>
          <w:szCs w:val="24"/>
          <w:lang w:val="mn-MN"/>
        </w:rPr>
        <w:t xml:space="preserve"> хадга</w:t>
      </w:r>
      <w:r w:rsidR="00273220">
        <w:rPr>
          <w:rFonts w:ascii="Arial" w:hAnsi="Arial" w:cs="Arial"/>
          <w:sz w:val="24"/>
          <w:szCs w:val="24"/>
          <w:lang w:val="mn-MN"/>
        </w:rPr>
        <w:t xml:space="preserve">лах болон </w:t>
      </w:r>
      <w:r w:rsidRPr="00BC69AE">
        <w:rPr>
          <w:rFonts w:ascii="Arial" w:hAnsi="Arial" w:cs="Arial"/>
          <w:sz w:val="24"/>
          <w:szCs w:val="24"/>
          <w:lang w:val="mn-MN"/>
        </w:rPr>
        <w:t>ашигла</w:t>
      </w:r>
      <w:r w:rsidR="00273220">
        <w:rPr>
          <w:rFonts w:ascii="Arial" w:hAnsi="Arial" w:cs="Arial"/>
          <w:sz w:val="24"/>
          <w:szCs w:val="24"/>
          <w:lang w:val="mn-MN"/>
        </w:rPr>
        <w:t xml:space="preserve">х нь </w:t>
      </w:r>
      <w:r w:rsidR="00273220" w:rsidRPr="00BC69AE">
        <w:rPr>
          <w:rFonts w:ascii="Arial" w:hAnsi="Arial" w:cs="Arial"/>
          <w:sz w:val="24"/>
          <w:szCs w:val="24"/>
          <w:lang w:val="mn-MN"/>
        </w:rPr>
        <w:t>реципент</w:t>
      </w:r>
      <w:r w:rsidR="00273220">
        <w:rPr>
          <w:rFonts w:ascii="Arial" w:hAnsi="Arial" w:cs="Arial"/>
          <w:sz w:val="24"/>
          <w:szCs w:val="24"/>
          <w:lang w:val="mn-MN"/>
        </w:rPr>
        <w:t xml:space="preserve"> талын хүсэлтээр шийдэгдэх бөгөөд энэ үед мэдээллийг донор талд заавал мэдэгдэх үүрэгтэй. </w:t>
      </w:r>
    </w:p>
    <w:bookmarkEnd w:id="1"/>
    <w:p w14:paraId="5A38307C" w14:textId="77777777" w:rsidR="00253498" w:rsidRPr="00944A38" w:rsidRDefault="00E67A73" w:rsidP="008170C3">
      <w:pPr>
        <w:pStyle w:val="ListParagraph"/>
        <w:numPr>
          <w:ilvl w:val="0"/>
          <w:numId w:val="2"/>
        </w:numPr>
        <w:autoSpaceDE w:val="0"/>
        <w:autoSpaceDN w:val="0"/>
        <w:adjustRightInd w:val="0"/>
        <w:spacing w:after="0" w:line="276" w:lineRule="auto"/>
        <w:jc w:val="both"/>
        <w:rPr>
          <w:rFonts w:ascii="Arial" w:hAnsi="Arial" w:cs="Arial"/>
          <w:b/>
          <w:sz w:val="24"/>
          <w:szCs w:val="24"/>
          <w:lang w:val="mn-MN"/>
        </w:rPr>
      </w:pPr>
      <w:r w:rsidRPr="00944A38">
        <w:rPr>
          <w:rFonts w:ascii="Arial" w:eastAsia="Times New Roman" w:hAnsi="Arial" w:cs="Arial"/>
          <w:b/>
          <w:color w:val="000000" w:themeColor="text1"/>
          <w:sz w:val="24"/>
          <w:szCs w:val="24"/>
          <w:lang w:val="mn-MN"/>
        </w:rPr>
        <w:t>Н</w:t>
      </w:r>
      <w:r w:rsidR="009A669C" w:rsidRPr="00944A38">
        <w:rPr>
          <w:rFonts w:ascii="Arial" w:eastAsia="Times New Roman" w:hAnsi="Arial" w:cs="Arial"/>
          <w:b/>
          <w:color w:val="000000" w:themeColor="text1"/>
          <w:sz w:val="24"/>
          <w:szCs w:val="24"/>
          <w:lang w:val="mn-MN"/>
        </w:rPr>
        <w:t>өхөн үржихүй</w:t>
      </w:r>
      <w:r w:rsidRPr="00944A38">
        <w:rPr>
          <w:rFonts w:ascii="Arial" w:eastAsia="Times New Roman" w:hAnsi="Arial" w:cs="Arial"/>
          <w:b/>
          <w:color w:val="000000" w:themeColor="text1"/>
          <w:sz w:val="24"/>
          <w:szCs w:val="24"/>
          <w:lang w:val="mn-MN"/>
        </w:rPr>
        <w:t>н</w:t>
      </w:r>
      <w:r w:rsidR="009A669C" w:rsidRPr="00944A38">
        <w:rPr>
          <w:rFonts w:ascii="Arial" w:eastAsia="Times New Roman" w:hAnsi="Arial" w:cs="Arial"/>
          <w:b/>
          <w:color w:val="000000" w:themeColor="text1"/>
          <w:sz w:val="24"/>
          <w:szCs w:val="24"/>
          <w:lang w:val="mn-MN"/>
        </w:rPr>
        <w:t xml:space="preserve"> туслах аргаар</w:t>
      </w:r>
      <w:r w:rsidR="009A669C" w:rsidRPr="00944A38">
        <w:rPr>
          <w:rFonts w:ascii="Arial" w:hAnsi="Arial" w:cs="Arial"/>
          <w:b/>
          <w:sz w:val="24"/>
          <w:szCs w:val="24"/>
          <w:lang w:val="mn-MN"/>
        </w:rPr>
        <w:t xml:space="preserve"> </w:t>
      </w:r>
      <w:r w:rsidRPr="00944A38">
        <w:rPr>
          <w:rFonts w:ascii="Arial" w:hAnsi="Arial" w:cs="Arial"/>
          <w:b/>
          <w:sz w:val="24"/>
          <w:szCs w:val="24"/>
          <w:lang w:val="mn-MN"/>
        </w:rPr>
        <w:t>д</w:t>
      </w:r>
      <w:r w:rsidRPr="00944A38">
        <w:rPr>
          <w:rFonts w:ascii="Arial" w:eastAsia="Times New Roman" w:hAnsi="Arial" w:cs="Arial"/>
          <w:b/>
          <w:color w:val="000000" w:themeColor="text1"/>
          <w:sz w:val="24"/>
          <w:szCs w:val="24"/>
          <w:lang w:val="mn-MN"/>
        </w:rPr>
        <w:t xml:space="preserve">онор бэлгийн </w:t>
      </w:r>
      <w:r w:rsidR="00750219" w:rsidRPr="00944A38">
        <w:rPr>
          <w:rFonts w:ascii="Arial" w:eastAsia="Times New Roman" w:hAnsi="Arial" w:cs="Arial"/>
          <w:b/>
          <w:color w:val="000000" w:themeColor="text1"/>
          <w:sz w:val="24"/>
          <w:szCs w:val="24"/>
          <w:lang w:val="mn-MN"/>
        </w:rPr>
        <w:t>ашиглан</w:t>
      </w:r>
      <w:r w:rsidRPr="00944A38">
        <w:rPr>
          <w:rFonts w:ascii="Arial" w:eastAsia="Times New Roman" w:hAnsi="Arial" w:cs="Arial"/>
          <w:b/>
          <w:color w:val="000000" w:themeColor="text1"/>
          <w:sz w:val="24"/>
          <w:szCs w:val="24"/>
          <w:lang w:val="mn-MN"/>
        </w:rPr>
        <w:t xml:space="preserve"> </w:t>
      </w:r>
      <w:r w:rsidR="00253498" w:rsidRPr="00944A38">
        <w:rPr>
          <w:rFonts w:ascii="Arial" w:hAnsi="Arial" w:cs="Arial"/>
          <w:b/>
          <w:sz w:val="24"/>
          <w:szCs w:val="24"/>
          <w:lang w:val="mn-MN"/>
        </w:rPr>
        <w:t xml:space="preserve">төрсөн хүүхдийн </w:t>
      </w:r>
      <w:r w:rsidR="001C4CF9" w:rsidRPr="00944A38">
        <w:rPr>
          <w:rFonts w:ascii="Arial" w:hAnsi="Arial" w:cs="Arial"/>
          <w:b/>
          <w:sz w:val="24"/>
          <w:szCs w:val="24"/>
          <w:lang w:val="mn-MN"/>
        </w:rPr>
        <w:t>хууль эрх зүйн байдал</w:t>
      </w:r>
    </w:p>
    <w:p w14:paraId="419DFA96" w14:textId="689ED300" w:rsidR="00650BAA" w:rsidRPr="004B7515" w:rsidRDefault="00750219" w:rsidP="008170C3">
      <w:pPr>
        <w:pStyle w:val="ListParagraph"/>
        <w:numPr>
          <w:ilvl w:val="1"/>
          <w:numId w:val="2"/>
        </w:numPr>
        <w:autoSpaceDE w:val="0"/>
        <w:autoSpaceDN w:val="0"/>
        <w:adjustRightInd w:val="0"/>
        <w:spacing w:after="0" w:line="276" w:lineRule="auto"/>
        <w:jc w:val="both"/>
        <w:rPr>
          <w:rFonts w:ascii="Arial" w:hAnsi="Arial" w:cs="Arial"/>
          <w:sz w:val="24"/>
          <w:szCs w:val="24"/>
          <w:lang w:val="mn-MN"/>
        </w:rPr>
      </w:pPr>
      <w:r w:rsidRPr="00944A38">
        <w:rPr>
          <w:rFonts w:ascii="Arial" w:hAnsi="Arial" w:cs="Arial"/>
          <w:sz w:val="24"/>
          <w:szCs w:val="24"/>
          <w:lang w:val="mn-MN"/>
        </w:rPr>
        <w:t>Д</w:t>
      </w:r>
      <w:r w:rsidR="005D5074" w:rsidRPr="00944A38">
        <w:rPr>
          <w:rFonts w:ascii="Arial" w:hAnsi="Arial" w:cs="Arial"/>
          <w:sz w:val="24"/>
          <w:szCs w:val="24"/>
          <w:lang w:val="mn-MN"/>
        </w:rPr>
        <w:t>онор эр бэлгийн эс ашиглаж төрсөн</w:t>
      </w:r>
      <w:r w:rsidR="00875B70" w:rsidRPr="00944A38">
        <w:rPr>
          <w:rFonts w:ascii="Arial" w:hAnsi="Arial" w:cs="Arial"/>
          <w:sz w:val="24"/>
          <w:szCs w:val="24"/>
          <w:lang w:val="mn-MN"/>
        </w:rPr>
        <w:t xml:space="preserve"> ямар ч хүүхэд </w:t>
      </w:r>
      <w:r w:rsidR="00F423BA" w:rsidRPr="00944A38">
        <w:rPr>
          <w:rFonts w:ascii="Arial" w:eastAsia="Times New Roman" w:hAnsi="Arial" w:cs="Arial"/>
          <w:color w:val="000000" w:themeColor="text1"/>
          <w:sz w:val="24"/>
          <w:szCs w:val="24"/>
          <w:lang w:val="mn-MN"/>
        </w:rPr>
        <w:t xml:space="preserve">биеийн болон сэтгэцийн эрүүл мэндийн байдлыг үл харгалзан </w:t>
      </w:r>
      <w:r w:rsidRPr="00944A38">
        <w:rPr>
          <w:rFonts w:ascii="Arial" w:hAnsi="Arial" w:cs="Arial"/>
          <w:sz w:val="24"/>
          <w:szCs w:val="24"/>
          <w:lang w:val="mn-MN"/>
        </w:rPr>
        <w:t xml:space="preserve">тухайн гэр бүлийн </w:t>
      </w:r>
      <w:r w:rsidR="00875B70" w:rsidRPr="00944A38">
        <w:rPr>
          <w:rFonts w:ascii="Arial" w:hAnsi="Arial" w:cs="Arial"/>
          <w:sz w:val="24"/>
          <w:szCs w:val="24"/>
          <w:lang w:val="mn-MN"/>
        </w:rPr>
        <w:t>хууль ёсны хүүхдээр</w:t>
      </w:r>
      <w:r w:rsidR="005D5074" w:rsidRPr="00944A38">
        <w:rPr>
          <w:rFonts w:ascii="Arial" w:hAnsi="Arial" w:cs="Arial"/>
          <w:sz w:val="24"/>
          <w:szCs w:val="24"/>
          <w:lang w:val="mn-MN"/>
        </w:rPr>
        <w:t xml:space="preserve"> тооцогдоно.</w:t>
      </w:r>
    </w:p>
    <w:p w14:paraId="6047B077" w14:textId="77777777" w:rsidR="00750219" w:rsidRPr="004B7515" w:rsidRDefault="00FD06CF" w:rsidP="008170C3">
      <w:pPr>
        <w:pStyle w:val="ListParagraph"/>
        <w:numPr>
          <w:ilvl w:val="1"/>
          <w:numId w:val="2"/>
        </w:numPr>
        <w:autoSpaceDE w:val="0"/>
        <w:autoSpaceDN w:val="0"/>
        <w:adjustRightInd w:val="0"/>
        <w:spacing w:after="0" w:line="276" w:lineRule="auto"/>
        <w:jc w:val="both"/>
        <w:rPr>
          <w:rFonts w:ascii="Arial" w:hAnsi="Arial" w:cs="Arial"/>
          <w:sz w:val="24"/>
          <w:szCs w:val="24"/>
          <w:lang w:val="mn-MN"/>
        </w:rPr>
      </w:pPr>
      <w:r w:rsidRPr="00944A38">
        <w:rPr>
          <w:rFonts w:ascii="Arial" w:eastAsia="Times New Roman" w:hAnsi="Arial" w:cs="Arial"/>
          <w:color w:val="000000" w:themeColor="text1"/>
          <w:sz w:val="24"/>
          <w:szCs w:val="24"/>
          <w:lang w:val="mn-MN"/>
        </w:rPr>
        <w:t>Эхнэр нь жирэмсэн болсоны дараа гэрлэлт нь цуцлагдан</w:t>
      </w:r>
      <w:r w:rsidR="00750219" w:rsidRPr="00944A38">
        <w:rPr>
          <w:rFonts w:ascii="Arial" w:eastAsia="Times New Roman" w:hAnsi="Arial" w:cs="Arial"/>
          <w:color w:val="000000" w:themeColor="text1"/>
          <w:sz w:val="24"/>
          <w:szCs w:val="24"/>
          <w:lang w:val="mn-MN"/>
        </w:rPr>
        <w:t xml:space="preserve"> салсан бол </w:t>
      </w:r>
      <w:r w:rsidRPr="00944A38">
        <w:rPr>
          <w:rFonts w:ascii="Arial" w:eastAsia="Times New Roman" w:hAnsi="Arial" w:cs="Arial"/>
          <w:color w:val="000000" w:themeColor="text1"/>
          <w:sz w:val="24"/>
          <w:szCs w:val="24"/>
          <w:lang w:val="mn-MN"/>
        </w:rPr>
        <w:t>төрөх хүүх</w:t>
      </w:r>
      <w:r w:rsidR="00750219" w:rsidRPr="00944A38">
        <w:rPr>
          <w:rFonts w:ascii="Arial" w:eastAsia="Times New Roman" w:hAnsi="Arial" w:cs="Arial"/>
          <w:color w:val="000000" w:themeColor="text1"/>
          <w:sz w:val="24"/>
          <w:szCs w:val="24"/>
          <w:lang w:val="mn-MN"/>
        </w:rPr>
        <w:t xml:space="preserve">эд тухайн гэр бүлийн албан ёсны хүүхэд хэмээн үзэж, цаашид хууль ёсны асран хамгаалагч нь Монгол улсын хуулийн дагуу шийдэгдэнэ.  </w:t>
      </w:r>
    </w:p>
    <w:p w14:paraId="3949B373" w14:textId="09E6D3E7" w:rsidR="00750219" w:rsidRPr="00442143" w:rsidRDefault="00750219" w:rsidP="008170C3">
      <w:pPr>
        <w:pStyle w:val="ListParagraph"/>
        <w:numPr>
          <w:ilvl w:val="1"/>
          <w:numId w:val="2"/>
        </w:numPr>
        <w:autoSpaceDE w:val="0"/>
        <w:autoSpaceDN w:val="0"/>
        <w:adjustRightInd w:val="0"/>
        <w:spacing w:after="0" w:line="276" w:lineRule="auto"/>
        <w:jc w:val="both"/>
        <w:rPr>
          <w:rFonts w:ascii="Arial" w:hAnsi="Arial" w:cs="Arial"/>
          <w:sz w:val="24"/>
          <w:szCs w:val="24"/>
          <w:lang w:val="mn-MN"/>
        </w:rPr>
      </w:pPr>
      <w:r w:rsidRPr="00944A38">
        <w:rPr>
          <w:rFonts w:ascii="Arial" w:eastAsia="Times New Roman" w:hAnsi="Arial" w:cs="Arial"/>
          <w:color w:val="000000" w:themeColor="text1"/>
          <w:sz w:val="24"/>
          <w:szCs w:val="24"/>
          <w:lang w:val="mn-MN"/>
        </w:rPr>
        <w:t xml:space="preserve">Хэрэв </w:t>
      </w:r>
      <w:r w:rsidR="00904453" w:rsidRPr="00944A38">
        <w:rPr>
          <w:rFonts w:ascii="Arial" w:eastAsia="Times New Roman" w:hAnsi="Arial" w:cs="Arial"/>
          <w:color w:val="000000" w:themeColor="text1"/>
          <w:sz w:val="24"/>
          <w:szCs w:val="24"/>
          <w:lang w:val="mn-MN"/>
        </w:rPr>
        <w:t>реципиент хос</w:t>
      </w:r>
      <w:r w:rsidRPr="00944A38">
        <w:rPr>
          <w:rFonts w:ascii="Arial" w:eastAsia="Times New Roman" w:hAnsi="Arial" w:cs="Arial"/>
          <w:color w:val="000000" w:themeColor="text1"/>
          <w:sz w:val="24"/>
          <w:szCs w:val="24"/>
          <w:lang w:val="mn-MN"/>
        </w:rPr>
        <w:t xml:space="preserve">ын аль нэг нь нас барсан тохиолдолд донор эс ашиглан төрсөн хүүхэд </w:t>
      </w:r>
      <w:r w:rsidR="00F423BA" w:rsidRPr="00944A38">
        <w:rPr>
          <w:rFonts w:ascii="Arial" w:eastAsia="Times New Roman" w:hAnsi="Arial" w:cs="Arial"/>
          <w:color w:val="000000" w:themeColor="text1"/>
          <w:sz w:val="24"/>
          <w:szCs w:val="24"/>
          <w:lang w:val="mn-MN"/>
        </w:rPr>
        <w:t>тухайн гэр бүлийн албан ёсны хүүхэд хэвээр байна.</w:t>
      </w:r>
    </w:p>
    <w:p w14:paraId="1C757DD6" w14:textId="77777777" w:rsidR="0028249B" w:rsidRDefault="00B31F94" w:rsidP="008170C3">
      <w:pPr>
        <w:pStyle w:val="ListParagraph"/>
        <w:numPr>
          <w:ilvl w:val="0"/>
          <w:numId w:val="2"/>
        </w:numPr>
        <w:autoSpaceDE w:val="0"/>
        <w:autoSpaceDN w:val="0"/>
        <w:adjustRightInd w:val="0"/>
        <w:spacing w:after="0" w:line="276" w:lineRule="auto"/>
        <w:jc w:val="both"/>
        <w:rPr>
          <w:rFonts w:ascii="Arial" w:hAnsi="Arial" w:cs="Arial"/>
          <w:b/>
          <w:sz w:val="24"/>
          <w:szCs w:val="24"/>
          <w:lang w:val="mn-MN"/>
        </w:rPr>
      </w:pPr>
      <w:r w:rsidRPr="00B31F94">
        <w:rPr>
          <w:rFonts w:ascii="Arial" w:hAnsi="Arial" w:cs="Arial"/>
          <w:b/>
          <w:sz w:val="24"/>
          <w:szCs w:val="24"/>
          <w:lang w:val="mn-MN"/>
        </w:rPr>
        <w:t>Донор эс ашиглан үр хөврөл үүсгэх, шилжүүлэн суулгаж буй нөхөн үржихүйн төвийн үр дүнг хянах, мэдээлэх</w:t>
      </w:r>
    </w:p>
    <w:p w14:paraId="0A304099" w14:textId="1138C81C" w:rsidR="0028249B" w:rsidRPr="0028249B" w:rsidRDefault="0028249B" w:rsidP="008170C3">
      <w:pPr>
        <w:pStyle w:val="ListParagraph"/>
        <w:numPr>
          <w:ilvl w:val="1"/>
          <w:numId w:val="2"/>
        </w:numPr>
        <w:autoSpaceDE w:val="0"/>
        <w:autoSpaceDN w:val="0"/>
        <w:adjustRightInd w:val="0"/>
        <w:spacing w:after="0" w:line="276" w:lineRule="auto"/>
        <w:jc w:val="both"/>
        <w:rPr>
          <w:rFonts w:ascii="Arial" w:hAnsi="Arial" w:cs="Arial"/>
          <w:b/>
          <w:sz w:val="24"/>
          <w:szCs w:val="24"/>
          <w:lang w:val="mn-MN"/>
        </w:rPr>
      </w:pPr>
      <w:r w:rsidRPr="0028249B">
        <w:rPr>
          <w:rFonts w:ascii="Arial" w:hAnsi="Arial" w:cs="Arial"/>
          <w:sz w:val="24"/>
          <w:szCs w:val="24"/>
          <w:lang w:val="mn-MN"/>
        </w:rPr>
        <w:t>Эрх</w:t>
      </w:r>
      <w:r>
        <w:rPr>
          <w:rFonts w:ascii="Arial" w:hAnsi="Arial" w:cs="Arial"/>
          <w:sz w:val="24"/>
          <w:szCs w:val="24"/>
          <w:lang w:val="mn-MN"/>
        </w:rPr>
        <w:t xml:space="preserve"> </w:t>
      </w:r>
      <w:r w:rsidRPr="0028249B">
        <w:rPr>
          <w:rFonts w:ascii="Arial" w:hAnsi="Arial" w:cs="Arial"/>
          <w:sz w:val="24"/>
          <w:szCs w:val="24"/>
          <w:lang w:val="mn-MN"/>
        </w:rPr>
        <w:t xml:space="preserve">бүхий байгууллага </w:t>
      </w:r>
      <w:r>
        <w:rPr>
          <w:rFonts w:ascii="Arial" w:hAnsi="Arial" w:cs="Arial"/>
          <w:sz w:val="24"/>
          <w:szCs w:val="24"/>
          <w:lang w:val="mn-MN"/>
        </w:rPr>
        <w:t>донор бэлгийн эсээр үүссэн үр хөврөл болон рецип</w:t>
      </w:r>
      <w:r w:rsidR="00362AB0">
        <w:rPr>
          <w:rFonts w:ascii="Arial" w:hAnsi="Arial" w:cs="Arial"/>
          <w:sz w:val="24"/>
          <w:szCs w:val="24"/>
          <w:lang w:val="mn-MN"/>
        </w:rPr>
        <w:t>и</w:t>
      </w:r>
      <w:r>
        <w:rPr>
          <w:rFonts w:ascii="Arial" w:hAnsi="Arial" w:cs="Arial"/>
          <w:sz w:val="24"/>
          <w:szCs w:val="24"/>
          <w:lang w:val="mn-MN"/>
        </w:rPr>
        <w:t xml:space="preserve">ент түүнийг хэрхэн ашигласан, хадгалсан, устгасан талаарх мэдээллийн </w:t>
      </w:r>
      <w:r w:rsidRPr="0028249B">
        <w:rPr>
          <w:rFonts w:ascii="Arial" w:hAnsi="Arial" w:cs="Arial"/>
          <w:sz w:val="24"/>
          <w:szCs w:val="24"/>
          <w:lang w:val="mn-MN"/>
        </w:rPr>
        <w:t>сан үүсгэ</w:t>
      </w:r>
      <w:r>
        <w:rPr>
          <w:rFonts w:ascii="Arial" w:hAnsi="Arial" w:cs="Arial"/>
          <w:sz w:val="24"/>
          <w:szCs w:val="24"/>
          <w:lang w:val="mn-MN"/>
        </w:rPr>
        <w:t xml:space="preserve">ж, жил бүр тайлан гаргана. </w:t>
      </w:r>
    </w:p>
    <w:p w14:paraId="7243F368" w14:textId="7A6FB4BE" w:rsidR="0028249B" w:rsidRPr="0028249B" w:rsidRDefault="00B31F94" w:rsidP="008170C3">
      <w:pPr>
        <w:pStyle w:val="ListParagraph"/>
        <w:numPr>
          <w:ilvl w:val="1"/>
          <w:numId w:val="2"/>
        </w:numPr>
        <w:autoSpaceDE w:val="0"/>
        <w:autoSpaceDN w:val="0"/>
        <w:adjustRightInd w:val="0"/>
        <w:spacing w:after="0" w:line="276" w:lineRule="auto"/>
        <w:jc w:val="both"/>
        <w:rPr>
          <w:rFonts w:ascii="Arial" w:hAnsi="Arial" w:cs="Arial"/>
          <w:b/>
          <w:sz w:val="24"/>
          <w:szCs w:val="24"/>
          <w:lang w:val="mn-MN"/>
        </w:rPr>
      </w:pPr>
      <w:r w:rsidRPr="0028249B">
        <w:rPr>
          <w:rFonts w:ascii="Arial" w:hAnsi="Arial" w:cs="Arial"/>
          <w:sz w:val="24"/>
          <w:szCs w:val="24"/>
          <w:lang w:val="mn-MN"/>
        </w:rPr>
        <w:t xml:space="preserve">Нөхөн үржихүйн төв </w:t>
      </w:r>
      <w:r w:rsidR="0028249B">
        <w:rPr>
          <w:rFonts w:ascii="Arial" w:hAnsi="Arial" w:cs="Arial"/>
          <w:sz w:val="24"/>
          <w:szCs w:val="24"/>
          <w:lang w:val="mn-MN"/>
        </w:rPr>
        <w:t xml:space="preserve">нь </w:t>
      </w:r>
      <w:r w:rsidRPr="0028249B">
        <w:rPr>
          <w:rFonts w:ascii="Arial" w:hAnsi="Arial" w:cs="Arial"/>
          <w:sz w:val="24"/>
          <w:szCs w:val="24"/>
          <w:lang w:val="mn-MN"/>
        </w:rPr>
        <w:t>эрх бүхий байгууллаг</w:t>
      </w:r>
      <w:r w:rsidR="0028249B">
        <w:rPr>
          <w:rFonts w:ascii="Arial" w:hAnsi="Arial" w:cs="Arial"/>
          <w:sz w:val="24"/>
          <w:szCs w:val="24"/>
          <w:lang w:val="mn-MN"/>
        </w:rPr>
        <w:t xml:space="preserve">ад </w:t>
      </w:r>
      <w:r w:rsidR="00E51D08">
        <w:rPr>
          <w:rFonts w:ascii="Arial" w:hAnsi="Arial" w:cs="Arial"/>
          <w:sz w:val="24"/>
          <w:szCs w:val="24"/>
          <w:lang w:val="mn-MN"/>
        </w:rPr>
        <w:t>хагас жил</w:t>
      </w:r>
      <w:r w:rsidR="0028249B">
        <w:rPr>
          <w:rFonts w:ascii="Arial" w:hAnsi="Arial" w:cs="Arial"/>
          <w:sz w:val="24"/>
          <w:szCs w:val="24"/>
          <w:lang w:val="mn-MN"/>
        </w:rPr>
        <w:t xml:space="preserve"> тутам донор бэлгийн эсээр үүссэн үр хөврөл болон реципент түүнийг хэрхэн ашигласан, хадгалсан, устгасан талаарх мэдээллийг тайлагнана. </w:t>
      </w:r>
    </w:p>
    <w:p w14:paraId="2B0AB6B1" w14:textId="3A367886" w:rsidR="0028249B" w:rsidRPr="0028249B" w:rsidRDefault="0028249B" w:rsidP="008170C3">
      <w:pPr>
        <w:pStyle w:val="ListParagraph"/>
        <w:numPr>
          <w:ilvl w:val="1"/>
          <w:numId w:val="2"/>
        </w:numPr>
        <w:autoSpaceDE w:val="0"/>
        <w:autoSpaceDN w:val="0"/>
        <w:adjustRightInd w:val="0"/>
        <w:spacing w:after="0" w:line="276" w:lineRule="auto"/>
        <w:jc w:val="both"/>
        <w:rPr>
          <w:rFonts w:ascii="Arial" w:hAnsi="Arial" w:cs="Arial"/>
          <w:b/>
          <w:sz w:val="24"/>
          <w:szCs w:val="24"/>
          <w:lang w:val="mn-MN"/>
        </w:rPr>
      </w:pPr>
      <w:r w:rsidRPr="0028249B">
        <w:rPr>
          <w:rFonts w:ascii="Arial" w:hAnsi="Arial" w:cs="Arial"/>
          <w:sz w:val="24"/>
          <w:szCs w:val="24"/>
          <w:lang w:val="mn-MN"/>
        </w:rPr>
        <w:t xml:space="preserve">Нөхөн үржихүйн төв </w:t>
      </w:r>
      <w:r>
        <w:rPr>
          <w:rFonts w:ascii="Arial" w:hAnsi="Arial" w:cs="Arial"/>
          <w:sz w:val="24"/>
          <w:szCs w:val="24"/>
          <w:lang w:val="mn-MN"/>
        </w:rPr>
        <w:t xml:space="preserve">нь донор бэлгийн эсээр үүссэн үр хөврөл болон реципент түүнийг хэрхэн ашигласан, хадгалсан, устгасан талаарх мэдээлэлд дараах зүйлсийг заавал тусгана. </w:t>
      </w:r>
    </w:p>
    <w:p w14:paraId="56BA89D1" w14:textId="43FCDEC1" w:rsidR="0028249B" w:rsidRDefault="0028249B" w:rsidP="008170C3">
      <w:pPr>
        <w:pStyle w:val="ListParagraph"/>
        <w:numPr>
          <w:ilvl w:val="2"/>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Нийт ү</w:t>
      </w:r>
      <w:r w:rsidRPr="007317C9">
        <w:rPr>
          <w:rFonts w:ascii="Arial" w:hAnsi="Arial" w:cs="Arial"/>
          <w:sz w:val="24"/>
          <w:szCs w:val="24"/>
          <w:lang w:val="mn-MN"/>
        </w:rPr>
        <w:t>йлчлүүлэгчдийн</w:t>
      </w:r>
      <w:r>
        <w:rPr>
          <w:rFonts w:ascii="Arial" w:hAnsi="Arial" w:cs="Arial"/>
          <w:sz w:val="24"/>
          <w:szCs w:val="24"/>
          <w:lang w:val="mn-MN"/>
        </w:rPr>
        <w:t xml:space="preserve"> </w:t>
      </w:r>
      <w:r w:rsidRPr="007317C9">
        <w:rPr>
          <w:rFonts w:ascii="Arial" w:hAnsi="Arial" w:cs="Arial"/>
          <w:sz w:val="24"/>
          <w:szCs w:val="24"/>
          <w:lang w:val="mn-MN"/>
        </w:rPr>
        <w:t>тоо</w:t>
      </w:r>
    </w:p>
    <w:p w14:paraId="5661D4FC" w14:textId="04FF0CF8" w:rsidR="0028249B" w:rsidRDefault="0028249B" w:rsidP="008170C3">
      <w:pPr>
        <w:pStyle w:val="ListParagraph"/>
        <w:numPr>
          <w:ilvl w:val="2"/>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 xml:space="preserve">Донор бэлгийн эсийг </w:t>
      </w:r>
      <w:r w:rsidRPr="004B7515">
        <w:rPr>
          <w:rFonts w:ascii="Arial" w:hAnsi="Arial" w:cs="Arial"/>
          <w:sz w:val="24"/>
          <w:szCs w:val="24"/>
          <w:lang w:val="mn-MN"/>
        </w:rPr>
        <w:t xml:space="preserve">IUI or IVF </w:t>
      </w:r>
      <w:r>
        <w:rPr>
          <w:rFonts w:ascii="Arial" w:hAnsi="Arial" w:cs="Arial"/>
          <w:sz w:val="24"/>
          <w:szCs w:val="24"/>
          <w:lang w:val="mn-MN"/>
        </w:rPr>
        <w:t>эмчилгээний ямар аргад хэрэглэсэн</w:t>
      </w:r>
      <w:r w:rsidRPr="004B7515">
        <w:rPr>
          <w:rFonts w:ascii="Arial" w:hAnsi="Arial" w:cs="Arial"/>
          <w:sz w:val="24"/>
          <w:szCs w:val="24"/>
          <w:lang w:val="mn-MN"/>
        </w:rPr>
        <w:t xml:space="preserve"> </w:t>
      </w:r>
      <w:r>
        <w:rPr>
          <w:rFonts w:ascii="Arial" w:hAnsi="Arial" w:cs="Arial"/>
          <w:sz w:val="24"/>
          <w:szCs w:val="24"/>
          <w:lang w:val="mn-MN"/>
        </w:rPr>
        <w:t xml:space="preserve">мэдээлэл </w:t>
      </w:r>
    </w:p>
    <w:p w14:paraId="6ED75179" w14:textId="77777777" w:rsidR="00C265E2" w:rsidRDefault="00C265E2" w:rsidP="008170C3">
      <w:pPr>
        <w:pStyle w:val="ListParagraph"/>
        <w:numPr>
          <w:ilvl w:val="2"/>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lastRenderedPageBreak/>
        <w:t>Хэрэв д</w:t>
      </w:r>
      <w:r w:rsidR="0028249B">
        <w:rPr>
          <w:rFonts w:ascii="Arial" w:hAnsi="Arial" w:cs="Arial"/>
          <w:sz w:val="24"/>
          <w:szCs w:val="24"/>
          <w:lang w:val="mn-MN"/>
        </w:rPr>
        <w:t>онор бэлгийн эс</w:t>
      </w:r>
      <w:r>
        <w:rPr>
          <w:rFonts w:ascii="Arial" w:hAnsi="Arial" w:cs="Arial"/>
          <w:sz w:val="24"/>
          <w:szCs w:val="24"/>
          <w:lang w:val="mn-MN"/>
        </w:rPr>
        <w:t xml:space="preserve">ийг </w:t>
      </w:r>
      <w:r w:rsidRPr="004B7515">
        <w:rPr>
          <w:rFonts w:ascii="Arial" w:hAnsi="Arial" w:cs="Arial"/>
          <w:sz w:val="24"/>
          <w:szCs w:val="24"/>
          <w:lang w:val="mn-MN"/>
        </w:rPr>
        <w:t xml:space="preserve">IVF </w:t>
      </w:r>
      <w:r>
        <w:rPr>
          <w:rFonts w:ascii="Arial" w:hAnsi="Arial" w:cs="Arial"/>
          <w:sz w:val="24"/>
          <w:szCs w:val="24"/>
          <w:lang w:val="mn-MN"/>
        </w:rPr>
        <w:t>эмчилгээнд хэрэглэсэн бол</w:t>
      </w:r>
      <w:r w:rsidR="0028249B">
        <w:rPr>
          <w:rFonts w:ascii="Arial" w:hAnsi="Arial" w:cs="Arial"/>
          <w:sz w:val="24"/>
          <w:szCs w:val="24"/>
          <w:lang w:val="mn-MN"/>
        </w:rPr>
        <w:t xml:space="preserve"> </w:t>
      </w:r>
      <w:r>
        <w:rPr>
          <w:rFonts w:ascii="Arial" w:hAnsi="Arial" w:cs="Arial"/>
          <w:sz w:val="24"/>
          <w:szCs w:val="24"/>
          <w:lang w:val="mn-MN"/>
        </w:rPr>
        <w:t xml:space="preserve">дараах мэдээллийг бүртгэнэ. </w:t>
      </w:r>
    </w:p>
    <w:p w14:paraId="41149789" w14:textId="7719A745" w:rsidR="00C265E2" w:rsidRDefault="00C265E2" w:rsidP="008170C3">
      <w:pPr>
        <w:pStyle w:val="ListParagraph"/>
        <w:numPr>
          <w:ilvl w:val="3"/>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 xml:space="preserve">Донор бэлгийн эс авсан арга, </w:t>
      </w:r>
      <w:r w:rsidR="0028249B">
        <w:rPr>
          <w:rFonts w:ascii="Arial" w:hAnsi="Arial" w:cs="Arial"/>
          <w:sz w:val="24"/>
          <w:szCs w:val="24"/>
          <w:lang w:val="mn-MN"/>
        </w:rPr>
        <w:t>амжилтын хувь</w:t>
      </w:r>
    </w:p>
    <w:p w14:paraId="521F7053" w14:textId="7723C99D" w:rsidR="00C265E2" w:rsidRDefault="00C265E2" w:rsidP="008170C3">
      <w:pPr>
        <w:pStyle w:val="ListParagraph"/>
        <w:numPr>
          <w:ilvl w:val="3"/>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 xml:space="preserve">Донор бэлгийн эсийг ашиглаж хийсэн </w:t>
      </w:r>
      <w:r w:rsidR="0028249B">
        <w:rPr>
          <w:rFonts w:ascii="Arial" w:hAnsi="Arial" w:cs="Arial"/>
          <w:sz w:val="24"/>
          <w:szCs w:val="24"/>
          <w:lang w:val="mn-MN"/>
        </w:rPr>
        <w:t>үр тогтоолтын арга,</w:t>
      </w:r>
      <w:r>
        <w:rPr>
          <w:rFonts w:ascii="Arial" w:hAnsi="Arial" w:cs="Arial"/>
          <w:sz w:val="24"/>
          <w:szCs w:val="24"/>
          <w:lang w:val="mn-MN"/>
        </w:rPr>
        <w:t xml:space="preserve"> үр тогтолтын амжилтын хувь </w:t>
      </w:r>
    </w:p>
    <w:p w14:paraId="4CBEB539" w14:textId="77777777" w:rsidR="00C265E2" w:rsidRDefault="00C265E2" w:rsidP="008170C3">
      <w:pPr>
        <w:pStyle w:val="ListParagraph"/>
        <w:numPr>
          <w:ilvl w:val="3"/>
          <w:numId w:val="2"/>
        </w:numPr>
        <w:autoSpaceDE w:val="0"/>
        <w:autoSpaceDN w:val="0"/>
        <w:adjustRightInd w:val="0"/>
        <w:spacing w:after="0" w:line="276" w:lineRule="auto"/>
        <w:jc w:val="both"/>
        <w:rPr>
          <w:rFonts w:ascii="Arial" w:hAnsi="Arial" w:cs="Arial"/>
          <w:sz w:val="24"/>
          <w:szCs w:val="24"/>
          <w:lang w:val="mn-MN"/>
        </w:rPr>
      </w:pPr>
      <w:r w:rsidRPr="00C265E2">
        <w:rPr>
          <w:rFonts w:ascii="Arial" w:hAnsi="Arial" w:cs="Arial"/>
          <w:sz w:val="24"/>
          <w:szCs w:val="24"/>
          <w:lang w:val="mn-MN"/>
        </w:rPr>
        <w:t>Донор бэлгийн эсээс үүссэн үр хөврөлийн хөгжил, амжилтын хувь</w:t>
      </w:r>
    </w:p>
    <w:p w14:paraId="3E5311FD" w14:textId="13BE9CFC" w:rsidR="00C265E2" w:rsidRDefault="00E51D08" w:rsidP="008170C3">
      <w:pPr>
        <w:pStyle w:val="ListParagraph"/>
        <w:numPr>
          <w:ilvl w:val="3"/>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 xml:space="preserve">Шилжүүлэн суулгалт хийсэн </w:t>
      </w:r>
      <w:r w:rsidR="00C265E2">
        <w:rPr>
          <w:rFonts w:ascii="Arial" w:hAnsi="Arial" w:cs="Arial"/>
          <w:sz w:val="24"/>
          <w:szCs w:val="24"/>
          <w:lang w:val="mn-MN"/>
        </w:rPr>
        <w:t>үр хөврөлий</w:t>
      </w:r>
      <w:r>
        <w:rPr>
          <w:rFonts w:ascii="Arial" w:hAnsi="Arial" w:cs="Arial"/>
          <w:sz w:val="24"/>
          <w:szCs w:val="24"/>
          <w:lang w:val="mn-MN"/>
        </w:rPr>
        <w:t xml:space="preserve">н </w:t>
      </w:r>
      <w:r w:rsidRPr="004B7515">
        <w:rPr>
          <w:rFonts w:ascii="Arial" w:hAnsi="Arial" w:cs="Arial"/>
          <w:sz w:val="24"/>
          <w:szCs w:val="24"/>
          <w:lang w:val="mn-MN"/>
        </w:rPr>
        <w:t>(</w:t>
      </w:r>
      <w:r>
        <w:rPr>
          <w:rFonts w:ascii="Arial" w:hAnsi="Arial" w:cs="Arial"/>
          <w:sz w:val="24"/>
          <w:szCs w:val="24"/>
          <w:lang w:val="mn-MN"/>
        </w:rPr>
        <w:t>донор бэлгийн эсээс үүссэн</w:t>
      </w:r>
      <w:r w:rsidRPr="004B7515">
        <w:rPr>
          <w:rFonts w:ascii="Arial" w:hAnsi="Arial" w:cs="Arial"/>
          <w:sz w:val="24"/>
          <w:szCs w:val="24"/>
          <w:lang w:val="mn-MN"/>
        </w:rPr>
        <w:t>)</w:t>
      </w:r>
      <w:r>
        <w:rPr>
          <w:rFonts w:ascii="Arial" w:hAnsi="Arial" w:cs="Arial"/>
          <w:sz w:val="24"/>
          <w:szCs w:val="24"/>
          <w:lang w:val="mn-MN"/>
        </w:rPr>
        <w:t xml:space="preserve"> өсгөвөрлөлт, хөлдөөж гэсгээсэн талаарх мэдээлэл, амжилтын хувь</w:t>
      </w:r>
      <w:r w:rsidR="00F227FB">
        <w:rPr>
          <w:rFonts w:ascii="Arial" w:hAnsi="Arial" w:cs="Arial"/>
          <w:sz w:val="24"/>
          <w:szCs w:val="24"/>
          <w:lang w:val="mn-MN"/>
        </w:rPr>
        <w:t>,</w:t>
      </w:r>
    </w:p>
    <w:p w14:paraId="590291B2" w14:textId="02CDC9F7" w:rsidR="00C265E2" w:rsidRPr="00C265E2" w:rsidRDefault="00C265E2" w:rsidP="008170C3">
      <w:pPr>
        <w:pStyle w:val="ListParagraph"/>
        <w:numPr>
          <w:ilvl w:val="3"/>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Донор бэлгийн эсээс үүсэн үр хөврөл суулгалтаас үүссэн б</w:t>
      </w:r>
      <w:r w:rsidRPr="00C265E2">
        <w:rPr>
          <w:rFonts w:ascii="Arial" w:hAnsi="Arial" w:cs="Arial"/>
          <w:sz w:val="24"/>
          <w:szCs w:val="24"/>
          <w:lang w:val="mn-MN"/>
        </w:rPr>
        <w:t>иохимийн жирэмслэлт</w:t>
      </w:r>
      <w:r w:rsidR="00F227FB">
        <w:rPr>
          <w:rFonts w:ascii="Arial" w:hAnsi="Arial" w:cs="Arial"/>
          <w:sz w:val="24"/>
          <w:szCs w:val="24"/>
          <w:lang w:val="mn-MN"/>
        </w:rPr>
        <w:t xml:space="preserve">ийн амжилтын хувь, амжилтын хувийн тооцохдоо хэрэв дааврын бэлдмэлээр өндгөвч сэдээх арга ашиглан үр хөврөл үүсгэн шилжүүлэн суулгалт хийсэн бол </w:t>
      </w:r>
      <w:r w:rsidR="00D64DE5">
        <w:rPr>
          <w:rFonts w:ascii="Arial" w:hAnsi="Arial" w:cs="Arial"/>
          <w:sz w:val="24"/>
          <w:szCs w:val="24"/>
          <w:lang w:val="mn-MN"/>
        </w:rPr>
        <w:t xml:space="preserve">2 удаагийн хэмжилтээр </w:t>
      </w:r>
      <w:r w:rsidR="00F227FB">
        <w:rPr>
          <w:rFonts w:ascii="Arial" w:hAnsi="Arial" w:cs="Arial"/>
          <w:sz w:val="24"/>
          <w:szCs w:val="24"/>
          <w:lang w:val="mn-MN"/>
        </w:rPr>
        <w:t xml:space="preserve">ийлдсийн </w:t>
      </w:r>
      <w:r w:rsidR="00F227FB" w:rsidRPr="004B7515">
        <w:rPr>
          <w:rFonts w:ascii="Arial" w:hAnsi="Arial" w:cs="Arial"/>
          <w:sz w:val="24"/>
          <w:szCs w:val="24"/>
          <w:lang w:val="mn-MN"/>
        </w:rPr>
        <w:t>bHCG-</w:t>
      </w:r>
      <w:r w:rsidR="00F227FB">
        <w:rPr>
          <w:rFonts w:ascii="Arial" w:hAnsi="Arial" w:cs="Arial"/>
          <w:sz w:val="24"/>
          <w:szCs w:val="24"/>
          <w:lang w:val="mn-MN"/>
        </w:rPr>
        <w:t>ийн</w:t>
      </w:r>
      <w:r w:rsidR="00D64DE5">
        <w:rPr>
          <w:rFonts w:ascii="Arial" w:hAnsi="Arial" w:cs="Arial"/>
          <w:sz w:val="24"/>
          <w:szCs w:val="24"/>
          <w:lang w:val="mn-MN"/>
        </w:rPr>
        <w:t xml:space="preserve"> хэмжээ 5</w:t>
      </w:r>
      <w:r w:rsidR="00F227FB" w:rsidRPr="004B7515">
        <w:rPr>
          <w:rFonts w:ascii="Arial" w:hAnsi="Arial" w:cs="Arial"/>
          <w:sz w:val="24"/>
          <w:szCs w:val="24"/>
          <w:lang w:val="mn-MN"/>
        </w:rPr>
        <w:t>mIU/ml-</w:t>
      </w:r>
      <w:r w:rsidR="00F227FB">
        <w:rPr>
          <w:rFonts w:ascii="Arial" w:hAnsi="Arial" w:cs="Arial"/>
          <w:sz w:val="24"/>
          <w:szCs w:val="24"/>
          <w:lang w:val="mn-MN"/>
        </w:rPr>
        <w:t>ээс дээш бол амжилттай, хэрэв байг</w:t>
      </w:r>
      <w:r w:rsidR="00D64DE5">
        <w:rPr>
          <w:rFonts w:ascii="Arial" w:hAnsi="Arial" w:cs="Arial"/>
          <w:sz w:val="24"/>
          <w:szCs w:val="24"/>
          <w:lang w:val="mn-MN"/>
        </w:rPr>
        <w:t>а</w:t>
      </w:r>
      <w:r w:rsidR="00F227FB">
        <w:rPr>
          <w:rFonts w:ascii="Arial" w:hAnsi="Arial" w:cs="Arial"/>
          <w:sz w:val="24"/>
          <w:szCs w:val="24"/>
          <w:lang w:val="mn-MN"/>
        </w:rPr>
        <w:t xml:space="preserve">лийн мөчлөг, бага тунгийн сэдээлт ашигласан бол ийлдсийн </w:t>
      </w:r>
      <w:r w:rsidR="00F227FB" w:rsidRPr="004B7515">
        <w:rPr>
          <w:rFonts w:ascii="Arial" w:hAnsi="Arial" w:cs="Arial"/>
          <w:sz w:val="24"/>
          <w:szCs w:val="24"/>
          <w:lang w:val="mn-MN"/>
        </w:rPr>
        <w:t>bHCG-</w:t>
      </w:r>
      <w:r w:rsidR="00F227FB">
        <w:rPr>
          <w:rFonts w:ascii="Arial" w:hAnsi="Arial" w:cs="Arial"/>
          <w:sz w:val="24"/>
          <w:szCs w:val="24"/>
          <w:lang w:val="mn-MN"/>
        </w:rPr>
        <w:t xml:space="preserve">ийн хэмжээг 0.5 </w:t>
      </w:r>
      <w:r w:rsidR="00F227FB" w:rsidRPr="004B7515">
        <w:rPr>
          <w:rFonts w:ascii="Arial" w:hAnsi="Arial" w:cs="Arial"/>
          <w:sz w:val="24"/>
          <w:szCs w:val="24"/>
          <w:lang w:val="mn-MN"/>
        </w:rPr>
        <w:t>mIU/ml-</w:t>
      </w:r>
      <w:r w:rsidR="00F227FB">
        <w:rPr>
          <w:rFonts w:ascii="Arial" w:hAnsi="Arial" w:cs="Arial"/>
          <w:sz w:val="24"/>
          <w:szCs w:val="24"/>
          <w:lang w:val="mn-MN"/>
        </w:rPr>
        <w:t xml:space="preserve">ээс дээш бол амжилттай хэмээн үзнэ.  </w:t>
      </w:r>
    </w:p>
    <w:p w14:paraId="529C5119" w14:textId="12298929" w:rsidR="00C265E2" w:rsidRPr="00C265E2" w:rsidRDefault="00C265E2" w:rsidP="008170C3">
      <w:pPr>
        <w:pStyle w:val="ListParagraph"/>
        <w:numPr>
          <w:ilvl w:val="3"/>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Донор бэлгийн эсээс үүсэн үр хөврөл суулгалтаас үүссэн э</w:t>
      </w:r>
      <w:r w:rsidRPr="00C265E2">
        <w:rPr>
          <w:rFonts w:ascii="Arial" w:hAnsi="Arial" w:cs="Arial"/>
          <w:sz w:val="24"/>
          <w:szCs w:val="24"/>
          <w:lang w:val="mn-MN"/>
        </w:rPr>
        <w:t>мнэлзүйн жирэмслэлт</w:t>
      </w:r>
      <w:r w:rsidR="00EF6781">
        <w:rPr>
          <w:rFonts w:ascii="Arial" w:hAnsi="Arial" w:cs="Arial"/>
          <w:sz w:val="24"/>
          <w:szCs w:val="24"/>
          <w:lang w:val="mn-MN"/>
        </w:rPr>
        <w:t xml:space="preserve">, эмнэлзүйн жирэмслэлтийг </w:t>
      </w:r>
      <w:r w:rsidR="008C1947">
        <w:rPr>
          <w:rFonts w:ascii="Arial" w:hAnsi="Arial" w:cs="Arial"/>
          <w:sz w:val="24"/>
          <w:szCs w:val="24"/>
          <w:lang w:val="mn-MN"/>
        </w:rPr>
        <w:t>үр хөврөлийн</w:t>
      </w:r>
      <w:r w:rsidR="00EF6781">
        <w:rPr>
          <w:rFonts w:ascii="Arial" w:hAnsi="Arial" w:cs="Arial"/>
          <w:sz w:val="24"/>
          <w:szCs w:val="24"/>
          <w:lang w:val="mn-MN"/>
        </w:rPr>
        <w:t xml:space="preserve"> 7 долоо хоног хүртлэх буюу зүрхний цохилт </w:t>
      </w:r>
      <w:r w:rsidR="008C1947">
        <w:rPr>
          <w:rFonts w:ascii="Arial" w:hAnsi="Arial" w:cs="Arial"/>
          <w:sz w:val="24"/>
          <w:szCs w:val="24"/>
          <w:lang w:val="mn-MN"/>
        </w:rPr>
        <w:t>мэдэгдэх</w:t>
      </w:r>
      <w:r w:rsidR="00EF6781">
        <w:rPr>
          <w:rFonts w:ascii="Arial" w:hAnsi="Arial" w:cs="Arial"/>
          <w:sz w:val="24"/>
          <w:szCs w:val="24"/>
          <w:lang w:val="mn-MN"/>
        </w:rPr>
        <w:t xml:space="preserve"> хүртлэх хугацааг хамруулна. </w:t>
      </w:r>
    </w:p>
    <w:p w14:paraId="51E01A73" w14:textId="5E7FB772" w:rsidR="00C265E2" w:rsidRPr="00C265E2" w:rsidRDefault="00C265E2" w:rsidP="008170C3">
      <w:pPr>
        <w:pStyle w:val="ListParagraph"/>
        <w:numPr>
          <w:ilvl w:val="3"/>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Донор бэлгийн эсээс үүсэн үр хөврөл суулгалтаас үүссэн а</w:t>
      </w:r>
      <w:r w:rsidRPr="00C265E2">
        <w:rPr>
          <w:rFonts w:ascii="Arial" w:hAnsi="Arial" w:cs="Arial"/>
          <w:sz w:val="24"/>
          <w:szCs w:val="24"/>
          <w:lang w:val="mn-MN"/>
        </w:rPr>
        <w:t>мьд төрөлт</w:t>
      </w:r>
    </w:p>
    <w:p w14:paraId="1D639CF9" w14:textId="026AB0A3" w:rsidR="00C265E2" w:rsidRDefault="00C265E2" w:rsidP="008170C3">
      <w:pPr>
        <w:pStyle w:val="ListParagraph"/>
        <w:numPr>
          <w:ilvl w:val="3"/>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 xml:space="preserve">Донор бэлгийн эсээс үүсэн үр хөврөл суулгалтаас үүссэн </w:t>
      </w:r>
      <w:r w:rsidR="008C1947">
        <w:rPr>
          <w:rFonts w:ascii="Arial" w:hAnsi="Arial" w:cs="Arial"/>
          <w:sz w:val="24"/>
          <w:szCs w:val="24"/>
          <w:lang w:val="mn-MN"/>
        </w:rPr>
        <w:t xml:space="preserve">олон урагт </w:t>
      </w:r>
      <w:r w:rsidRPr="00C265E2">
        <w:rPr>
          <w:rFonts w:ascii="Arial" w:hAnsi="Arial" w:cs="Arial"/>
          <w:sz w:val="24"/>
          <w:szCs w:val="24"/>
          <w:lang w:val="mn-MN"/>
        </w:rPr>
        <w:t xml:space="preserve">жирэмслэлтийн хувь </w:t>
      </w:r>
    </w:p>
    <w:p w14:paraId="59887511" w14:textId="66A783F6" w:rsidR="00C265E2" w:rsidRDefault="00C265E2" w:rsidP="008170C3">
      <w:pPr>
        <w:pStyle w:val="ListParagraph"/>
        <w:numPr>
          <w:ilvl w:val="3"/>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Донор бэлгийн эсээс үүсэн үр хөврөлийн хадгалалт, устгал</w:t>
      </w:r>
      <w:r w:rsidR="00F36FAA">
        <w:rPr>
          <w:rFonts w:ascii="Arial" w:hAnsi="Arial" w:cs="Arial"/>
          <w:sz w:val="24"/>
          <w:szCs w:val="24"/>
          <w:lang w:val="mn-MN"/>
        </w:rPr>
        <w:t>ын талаарх</w:t>
      </w:r>
      <w:r>
        <w:rPr>
          <w:rFonts w:ascii="Arial" w:hAnsi="Arial" w:cs="Arial"/>
          <w:sz w:val="24"/>
          <w:szCs w:val="24"/>
          <w:lang w:val="mn-MN"/>
        </w:rPr>
        <w:t xml:space="preserve"> мэдээлэл</w:t>
      </w:r>
    </w:p>
    <w:p w14:paraId="437E601D" w14:textId="6184B3D5" w:rsidR="00DE2AF2" w:rsidRDefault="00DE2AF2" w:rsidP="008170C3">
      <w:pPr>
        <w:pStyle w:val="ListParagraph"/>
        <w:numPr>
          <w:ilvl w:val="2"/>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Донор бэлгийн эсийг эмчилгээнд авах, рецип</w:t>
      </w:r>
      <w:r w:rsidR="00362AB0">
        <w:rPr>
          <w:rFonts w:ascii="Arial" w:hAnsi="Arial" w:cs="Arial"/>
          <w:sz w:val="24"/>
          <w:szCs w:val="24"/>
          <w:lang w:val="mn-MN"/>
        </w:rPr>
        <w:t>и</w:t>
      </w:r>
      <w:r>
        <w:rPr>
          <w:rFonts w:ascii="Arial" w:hAnsi="Arial" w:cs="Arial"/>
          <w:sz w:val="24"/>
          <w:szCs w:val="24"/>
          <w:lang w:val="mn-MN"/>
        </w:rPr>
        <w:t>ентэд суулгах явцад гарсан эмчилгээний хүндрэл, түүний үр дүнгийн талаарх мэдээлэл</w:t>
      </w:r>
    </w:p>
    <w:p w14:paraId="3AF3E7B8" w14:textId="53801BDE" w:rsidR="000C3C1D" w:rsidRPr="000C3C1D" w:rsidRDefault="000C3C1D" w:rsidP="008170C3">
      <w:pPr>
        <w:pStyle w:val="ListParagraph"/>
        <w:numPr>
          <w:ilvl w:val="0"/>
          <w:numId w:val="2"/>
        </w:numPr>
        <w:autoSpaceDE w:val="0"/>
        <w:autoSpaceDN w:val="0"/>
        <w:adjustRightInd w:val="0"/>
        <w:spacing w:after="0" w:line="276" w:lineRule="auto"/>
        <w:jc w:val="both"/>
        <w:rPr>
          <w:rFonts w:ascii="Arial" w:hAnsi="Arial" w:cs="Arial"/>
          <w:b/>
          <w:sz w:val="24"/>
          <w:szCs w:val="24"/>
          <w:lang w:val="mn-MN"/>
        </w:rPr>
      </w:pPr>
      <w:bookmarkStart w:id="2" w:name="_Hlk518894298"/>
      <w:r w:rsidRPr="000C3C1D">
        <w:rPr>
          <w:rFonts w:ascii="Arial" w:hAnsi="Arial" w:cs="Arial"/>
          <w:b/>
          <w:sz w:val="24"/>
          <w:szCs w:val="24"/>
          <w:lang w:val="mn-MN"/>
        </w:rPr>
        <w:t xml:space="preserve">Журмыг зөрчсөн тохиолдолд авах арга хэмжээ </w:t>
      </w:r>
    </w:p>
    <w:p w14:paraId="26AF256D" w14:textId="67136DC4" w:rsidR="00465AC0" w:rsidRDefault="0014605A" w:rsidP="008170C3">
      <w:pPr>
        <w:pStyle w:val="ListParagraph"/>
        <w:numPr>
          <w:ilvl w:val="1"/>
          <w:numId w:val="2"/>
        </w:numPr>
        <w:autoSpaceDE w:val="0"/>
        <w:autoSpaceDN w:val="0"/>
        <w:adjustRightInd w:val="0"/>
        <w:spacing w:after="0" w:line="276" w:lineRule="auto"/>
        <w:jc w:val="both"/>
        <w:rPr>
          <w:rFonts w:ascii="Arial" w:hAnsi="Arial" w:cs="Arial"/>
          <w:sz w:val="24"/>
          <w:szCs w:val="24"/>
          <w:lang w:val="mn-MN"/>
        </w:rPr>
      </w:pPr>
      <w:r>
        <w:rPr>
          <w:rFonts w:ascii="Arial" w:hAnsi="Arial" w:cs="Arial"/>
          <w:sz w:val="24"/>
          <w:szCs w:val="24"/>
          <w:lang w:val="mn-MN"/>
        </w:rPr>
        <w:t>Санаатайгаар, эсвэл ашиг хонжоо олох сонирхолын үүднээс энэхүү журмын аль нэг заалтыг зөрчсөн хувь хүн, албан байгууллаг</w:t>
      </w:r>
      <w:r w:rsidR="00D43197">
        <w:rPr>
          <w:rFonts w:ascii="Arial" w:hAnsi="Arial" w:cs="Arial"/>
          <w:sz w:val="24"/>
          <w:szCs w:val="24"/>
          <w:lang w:val="mn-MN"/>
        </w:rPr>
        <w:t xml:space="preserve">ад </w:t>
      </w:r>
      <w:r>
        <w:rPr>
          <w:rFonts w:ascii="Arial" w:hAnsi="Arial" w:cs="Arial"/>
          <w:sz w:val="24"/>
          <w:szCs w:val="24"/>
          <w:lang w:val="mn-MN"/>
        </w:rPr>
        <w:t xml:space="preserve">  холбогдох хуулийн дагуу </w:t>
      </w:r>
      <w:r w:rsidRPr="004B7515">
        <w:rPr>
          <w:rFonts w:ascii="Arial" w:hAnsi="Arial" w:cs="Arial"/>
          <w:sz w:val="24"/>
          <w:szCs w:val="24"/>
          <w:lang w:val="mn-MN"/>
        </w:rPr>
        <w:t>(</w:t>
      </w:r>
      <w:r>
        <w:rPr>
          <w:rFonts w:ascii="Arial" w:hAnsi="Arial" w:cs="Arial"/>
          <w:sz w:val="24"/>
          <w:szCs w:val="24"/>
          <w:lang w:val="mn-MN"/>
        </w:rPr>
        <w:t>донорын тухай хууль, эрүүл мэндийн тухай хууль, зөрчлийн тухай хууль</w:t>
      </w:r>
      <w:r w:rsidRPr="004B7515">
        <w:rPr>
          <w:rFonts w:ascii="Arial" w:hAnsi="Arial" w:cs="Arial"/>
          <w:sz w:val="24"/>
          <w:szCs w:val="24"/>
          <w:lang w:val="mn-MN"/>
        </w:rPr>
        <w:t>)</w:t>
      </w:r>
      <w:r w:rsidR="00124B36">
        <w:rPr>
          <w:rFonts w:ascii="Arial" w:hAnsi="Arial" w:cs="Arial"/>
          <w:sz w:val="24"/>
          <w:szCs w:val="24"/>
          <w:lang w:val="mn-MN"/>
        </w:rPr>
        <w:t xml:space="preserve"> </w:t>
      </w:r>
      <w:r w:rsidR="00D43197">
        <w:rPr>
          <w:rFonts w:ascii="Arial" w:hAnsi="Arial" w:cs="Arial"/>
          <w:sz w:val="24"/>
          <w:szCs w:val="24"/>
          <w:lang w:val="mn-MN"/>
        </w:rPr>
        <w:t>арга хэмжээ авна.</w:t>
      </w:r>
      <w:r>
        <w:rPr>
          <w:rFonts w:ascii="Arial" w:hAnsi="Arial" w:cs="Arial"/>
          <w:sz w:val="24"/>
          <w:szCs w:val="24"/>
          <w:lang w:val="mn-MN"/>
        </w:rPr>
        <w:t xml:space="preserve"> </w:t>
      </w:r>
    </w:p>
    <w:p w14:paraId="525101A8" w14:textId="7466C357" w:rsidR="00465AC0" w:rsidRDefault="00465AC0" w:rsidP="00D62966">
      <w:pPr>
        <w:pStyle w:val="ListParagraph"/>
        <w:autoSpaceDE w:val="0"/>
        <w:autoSpaceDN w:val="0"/>
        <w:adjustRightInd w:val="0"/>
        <w:spacing w:after="0" w:line="276" w:lineRule="auto"/>
        <w:ind w:left="792"/>
        <w:jc w:val="both"/>
        <w:rPr>
          <w:rFonts w:ascii="Arial" w:hAnsi="Arial" w:cs="Arial"/>
          <w:sz w:val="24"/>
          <w:szCs w:val="24"/>
          <w:lang w:val="mn-MN"/>
        </w:rPr>
      </w:pPr>
      <w:bookmarkStart w:id="3" w:name="_GoBack"/>
      <w:bookmarkEnd w:id="2"/>
      <w:bookmarkEnd w:id="3"/>
    </w:p>
    <w:sectPr w:rsidR="00465AC0" w:rsidSect="000D57C7">
      <w:pgSz w:w="11906" w:h="16838" w:code="9"/>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20002A87" w:usb1="80000000" w:usb2="00000008"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E8F"/>
    <w:multiLevelType w:val="hybridMultilevel"/>
    <w:tmpl w:val="4F8078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4F01F3"/>
    <w:multiLevelType w:val="multilevel"/>
    <w:tmpl w:val="C6BEDCA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6E"/>
    <w:rsid w:val="000161AA"/>
    <w:rsid w:val="00022DE9"/>
    <w:rsid w:val="00057812"/>
    <w:rsid w:val="000704A5"/>
    <w:rsid w:val="0008166F"/>
    <w:rsid w:val="000825A0"/>
    <w:rsid w:val="00096756"/>
    <w:rsid w:val="000A4F2A"/>
    <w:rsid w:val="000A6291"/>
    <w:rsid w:val="000B176B"/>
    <w:rsid w:val="000B1FFA"/>
    <w:rsid w:val="000B785D"/>
    <w:rsid w:val="000C3C1D"/>
    <w:rsid w:val="000D57C7"/>
    <w:rsid w:val="000D633C"/>
    <w:rsid w:val="000E0025"/>
    <w:rsid w:val="000F489C"/>
    <w:rsid w:val="000F6840"/>
    <w:rsid w:val="00124B36"/>
    <w:rsid w:val="00140919"/>
    <w:rsid w:val="00143039"/>
    <w:rsid w:val="0014605A"/>
    <w:rsid w:val="0015570C"/>
    <w:rsid w:val="00156FFF"/>
    <w:rsid w:val="00157584"/>
    <w:rsid w:val="00176D84"/>
    <w:rsid w:val="00183764"/>
    <w:rsid w:val="001911D7"/>
    <w:rsid w:val="001956A8"/>
    <w:rsid w:val="001A5F47"/>
    <w:rsid w:val="001B2D21"/>
    <w:rsid w:val="001C4CF9"/>
    <w:rsid w:val="001D2325"/>
    <w:rsid w:val="001D316C"/>
    <w:rsid w:val="001E67E9"/>
    <w:rsid w:val="00206166"/>
    <w:rsid w:val="00217309"/>
    <w:rsid w:val="0022114E"/>
    <w:rsid w:val="00234050"/>
    <w:rsid w:val="002375E4"/>
    <w:rsid w:val="00252780"/>
    <w:rsid w:val="00253498"/>
    <w:rsid w:val="00260B03"/>
    <w:rsid w:val="00270EC5"/>
    <w:rsid w:val="00270F9C"/>
    <w:rsid w:val="002725A8"/>
    <w:rsid w:val="00273220"/>
    <w:rsid w:val="0028249B"/>
    <w:rsid w:val="002973CD"/>
    <w:rsid w:val="002A1607"/>
    <w:rsid w:val="002C10C0"/>
    <w:rsid w:val="002E1389"/>
    <w:rsid w:val="002E4B0D"/>
    <w:rsid w:val="002F5142"/>
    <w:rsid w:val="002F5C33"/>
    <w:rsid w:val="0030575F"/>
    <w:rsid w:val="00310D4D"/>
    <w:rsid w:val="00325AE3"/>
    <w:rsid w:val="003326B9"/>
    <w:rsid w:val="00333ED4"/>
    <w:rsid w:val="00347042"/>
    <w:rsid w:val="00362AB0"/>
    <w:rsid w:val="00362F51"/>
    <w:rsid w:val="00371C01"/>
    <w:rsid w:val="00372864"/>
    <w:rsid w:val="003773AD"/>
    <w:rsid w:val="00381E43"/>
    <w:rsid w:val="00390F3E"/>
    <w:rsid w:val="00393490"/>
    <w:rsid w:val="003A1062"/>
    <w:rsid w:val="003C41D9"/>
    <w:rsid w:val="003D2EA9"/>
    <w:rsid w:val="003E227B"/>
    <w:rsid w:val="004104EE"/>
    <w:rsid w:val="00411361"/>
    <w:rsid w:val="004178F5"/>
    <w:rsid w:val="00425CD0"/>
    <w:rsid w:val="00442143"/>
    <w:rsid w:val="0045334D"/>
    <w:rsid w:val="00456873"/>
    <w:rsid w:val="00461B2B"/>
    <w:rsid w:val="00461E35"/>
    <w:rsid w:val="00465AC0"/>
    <w:rsid w:val="00467922"/>
    <w:rsid w:val="004733D8"/>
    <w:rsid w:val="00491177"/>
    <w:rsid w:val="004913E6"/>
    <w:rsid w:val="00491AF0"/>
    <w:rsid w:val="004B503F"/>
    <w:rsid w:val="004B7515"/>
    <w:rsid w:val="004C18B4"/>
    <w:rsid w:val="004E714A"/>
    <w:rsid w:val="004F333E"/>
    <w:rsid w:val="004F7AF1"/>
    <w:rsid w:val="005052E0"/>
    <w:rsid w:val="00521167"/>
    <w:rsid w:val="00527410"/>
    <w:rsid w:val="005336B8"/>
    <w:rsid w:val="00534312"/>
    <w:rsid w:val="00572A62"/>
    <w:rsid w:val="00574CA6"/>
    <w:rsid w:val="005C297D"/>
    <w:rsid w:val="005D5074"/>
    <w:rsid w:val="005F453B"/>
    <w:rsid w:val="006124FA"/>
    <w:rsid w:val="00620995"/>
    <w:rsid w:val="006268A6"/>
    <w:rsid w:val="00635E58"/>
    <w:rsid w:val="00643F48"/>
    <w:rsid w:val="006467FB"/>
    <w:rsid w:val="00650BAA"/>
    <w:rsid w:val="00680928"/>
    <w:rsid w:val="00684377"/>
    <w:rsid w:val="00696C1C"/>
    <w:rsid w:val="006A383B"/>
    <w:rsid w:val="006B3A5F"/>
    <w:rsid w:val="006C5597"/>
    <w:rsid w:val="006C7D72"/>
    <w:rsid w:val="00700FF8"/>
    <w:rsid w:val="0070117F"/>
    <w:rsid w:val="00716279"/>
    <w:rsid w:val="007317C9"/>
    <w:rsid w:val="0074079E"/>
    <w:rsid w:val="00742763"/>
    <w:rsid w:val="00750219"/>
    <w:rsid w:val="00750378"/>
    <w:rsid w:val="007629B2"/>
    <w:rsid w:val="00763D6D"/>
    <w:rsid w:val="00785BDE"/>
    <w:rsid w:val="00797C28"/>
    <w:rsid w:val="007A0942"/>
    <w:rsid w:val="007B2D5C"/>
    <w:rsid w:val="007D077A"/>
    <w:rsid w:val="007D087B"/>
    <w:rsid w:val="007D732A"/>
    <w:rsid w:val="007E7486"/>
    <w:rsid w:val="007E7569"/>
    <w:rsid w:val="00801596"/>
    <w:rsid w:val="008170C3"/>
    <w:rsid w:val="00831195"/>
    <w:rsid w:val="00840B10"/>
    <w:rsid w:val="00860808"/>
    <w:rsid w:val="00865BF3"/>
    <w:rsid w:val="008722D1"/>
    <w:rsid w:val="00872F73"/>
    <w:rsid w:val="00875B70"/>
    <w:rsid w:val="0089087E"/>
    <w:rsid w:val="00896271"/>
    <w:rsid w:val="008B71F6"/>
    <w:rsid w:val="008C1947"/>
    <w:rsid w:val="008D343E"/>
    <w:rsid w:val="008D6459"/>
    <w:rsid w:val="008E19B0"/>
    <w:rsid w:val="008F11AE"/>
    <w:rsid w:val="008F6AC2"/>
    <w:rsid w:val="00904453"/>
    <w:rsid w:val="009062A3"/>
    <w:rsid w:val="00927F5F"/>
    <w:rsid w:val="00932A7E"/>
    <w:rsid w:val="00944A38"/>
    <w:rsid w:val="00951B37"/>
    <w:rsid w:val="00964B08"/>
    <w:rsid w:val="009734AB"/>
    <w:rsid w:val="00977B60"/>
    <w:rsid w:val="009A62BE"/>
    <w:rsid w:val="009A669C"/>
    <w:rsid w:val="009B148F"/>
    <w:rsid w:val="009E381D"/>
    <w:rsid w:val="009F34E9"/>
    <w:rsid w:val="00A109E4"/>
    <w:rsid w:val="00A34E29"/>
    <w:rsid w:val="00A47161"/>
    <w:rsid w:val="00A5627A"/>
    <w:rsid w:val="00A601F5"/>
    <w:rsid w:val="00A63F1E"/>
    <w:rsid w:val="00A67219"/>
    <w:rsid w:val="00A7446E"/>
    <w:rsid w:val="00A90263"/>
    <w:rsid w:val="00AA0CEB"/>
    <w:rsid w:val="00AA10CA"/>
    <w:rsid w:val="00AA1379"/>
    <w:rsid w:val="00AA21AA"/>
    <w:rsid w:val="00AB3AD1"/>
    <w:rsid w:val="00AB7FCF"/>
    <w:rsid w:val="00AE0B9E"/>
    <w:rsid w:val="00AE12C7"/>
    <w:rsid w:val="00B178F3"/>
    <w:rsid w:val="00B22A52"/>
    <w:rsid w:val="00B23FE0"/>
    <w:rsid w:val="00B24C1F"/>
    <w:rsid w:val="00B31F94"/>
    <w:rsid w:val="00B35D75"/>
    <w:rsid w:val="00B37D59"/>
    <w:rsid w:val="00B40A6D"/>
    <w:rsid w:val="00B46633"/>
    <w:rsid w:val="00B86A77"/>
    <w:rsid w:val="00B9382F"/>
    <w:rsid w:val="00BA2AFE"/>
    <w:rsid w:val="00BA32CA"/>
    <w:rsid w:val="00BB0C98"/>
    <w:rsid w:val="00BC3128"/>
    <w:rsid w:val="00BC3D8E"/>
    <w:rsid w:val="00BC69AE"/>
    <w:rsid w:val="00BD4BFA"/>
    <w:rsid w:val="00BE531E"/>
    <w:rsid w:val="00C03CD0"/>
    <w:rsid w:val="00C053BE"/>
    <w:rsid w:val="00C12DD9"/>
    <w:rsid w:val="00C2246D"/>
    <w:rsid w:val="00C265E2"/>
    <w:rsid w:val="00C62CF9"/>
    <w:rsid w:val="00C668EC"/>
    <w:rsid w:val="00C85ECB"/>
    <w:rsid w:val="00C92E9C"/>
    <w:rsid w:val="00CC017C"/>
    <w:rsid w:val="00CC65D8"/>
    <w:rsid w:val="00CC6D93"/>
    <w:rsid w:val="00CD7F11"/>
    <w:rsid w:val="00CE3103"/>
    <w:rsid w:val="00CE7315"/>
    <w:rsid w:val="00D1509B"/>
    <w:rsid w:val="00D15E2C"/>
    <w:rsid w:val="00D17B5A"/>
    <w:rsid w:val="00D21988"/>
    <w:rsid w:val="00D43197"/>
    <w:rsid w:val="00D519DD"/>
    <w:rsid w:val="00D62966"/>
    <w:rsid w:val="00D64DE5"/>
    <w:rsid w:val="00D737AD"/>
    <w:rsid w:val="00D7479C"/>
    <w:rsid w:val="00D85ACE"/>
    <w:rsid w:val="00D900D1"/>
    <w:rsid w:val="00DB18B8"/>
    <w:rsid w:val="00DB7424"/>
    <w:rsid w:val="00DC4233"/>
    <w:rsid w:val="00DC49CC"/>
    <w:rsid w:val="00DD0378"/>
    <w:rsid w:val="00DD508C"/>
    <w:rsid w:val="00DD7B88"/>
    <w:rsid w:val="00DE105C"/>
    <w:rsid w:val="00DE145C"/>
    <w:rsid w:val="00DE2AF2"/>
    <w:rsid w:val="00E0234C"/>
    <w:rsid w:val="00E04522"/>
    <w:rsid w:val="00E12851"/>
    <w:rsid w:val="00E15A74"/>
    <w:rsid w:val="00E303A8"/>
    <w:rsid w:val="00E42644"/>
    <w:rsid w:val="00E51D08"/>
    <w:rsid w:val="00E57663"/>
    <w:rsid w:val="00E57D44"/>
    <w:rsid w:val="00E636A3"/>
    <w:rsid w:val="00E67A73"/>
    <w:rsid w:val="00E81190"/>
    <w:rsid w:val="00E81421"/>
    <w:rsid w:val="00E87EDA"/>
    <w:rsid w:val="00E915C0"/>
    <w:rsid w:val="00EA5AD1"/>
    <w:rsid w:val="00EB2300"/>
    <w:rsid w:val="00EC78D1"/>
    <w:rsid w:val="00ED3251"/>
    <w:rsid w:val="00EE4C42"/>
    <w:rsid w:val="00EF2C46"/>
    <w:rsid w:val="00EF5938"/>
    <w:rsid w:val="00EF6781"/>
    <w:rsid w:val="00F022D7"/>
    <w:rsid w:val="00F11228"/>
    <w:rsid w:val="00F227FB"/>
    <w:rsid w:val="00F26274"/>
    <w:rsid w:val="00F33F53"/>
    <w:rsid w:val="00F36FAA"/>
    <w:rsid w:val="00F37CCA"/>
    <w:rsid w:val="00F423BA"/>
    <w:rsid w:val="00F60A0D"/>
    <w:rsid w:val="00F630DB"/>
    <w:rsid w:val="00F67BF7"/>
    <w:rsid w:val="00F858E8"/>
    <w:rsid w:val="00F96605"/>
    <w:rsid w:val="00FB2092"/>
    <w:rsid w:val="00FB384F"/>
    <w:rsid w:val="00FD06CF"/>
    <w:rsid w:val="00FD16B2"/>
    <w:rsid w:val="00FE30B6"/>
    <w:rsid w:val="00FE7CDA"/>
    <w:rsid w:val="00FE7F6D"/>
  </w:rsids>
  <m:mathPr>
    <m:mathFont m:val="Cambria Math"/>
    <m:brkBin m:val="before"/>
    <m:brkBinSub m:val="--"/>
    <m:smallFrac m:val="0"/>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1F2E"/>
  <w15:docId w15:val="{8C15A575-0FDF-4D8D-BEFB-B2946E51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2161">
      <w:bodyDiv w:val="1"/>
      <w:marLeft w:val="0"/>
      <w:marRight w:val="0"/>
      <w:marTop w:val="0"/>
      <w:marBottom w:val="0"/>
      <w:divBdr>
        <w:top w:val="none" w:sz="0" w:space="0" w:color="auto"/>
        <w:left w:val="none" w:sz="0" w:space="0" w:color="auto"/>
        <w:bottom w:val="none" w:sz="0" w:space="0" w:color="auto"/>
        <w:right w:val="none" w:sz="0" w:space="0" w:color="auto"/>
      </w:divBdr>
      <w:divsChild>
        <w:div w:id="312101897">
          <w:marLeft w:val="0"/>
          <w:marRight w:val="0"/>
          <w:marTop w:val="0"/>
          <w:marBottom w:val="0"/>
          <w:divBdr>
            <w:top w:val="none" w:sz="0" w:space="0" w:color="auto"/>
            <w:left w:val="none" w:sz="0" w:space="0" w:color="auto"/>
            <w:bottom w:val="none" w:sz="0" w:space="0" w:color="auto"/>
            <w:right w:val="none" w:sz="0" w:space="0" w:color="auto"/>
          </w:divBdr>
          <w:divsChild>
            <w:div w:id="204775474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0496-0B8E-4934-8962-07CC1EF3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32</cp:revision>
  <dcterms:created xsi:type="dcterms:W3CDTF">2018-09-05T08:31:00Z</dcterms:created>
  <dcterms:modified xsi:type="dcterms:W3CDTF">2018-09-05T09:34:00Z</dcterms:modified>
</cp:coreProperties>
</file>